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774E68" w14:textId="154B8F36" w:rsidR="00404505" w:rsidRDefault="00ED219A" w:rsidP="00404505">
      <w:r>
        <w:t>WIG</w:t>
      </w:r>
      <w:r w:rsidR="00404505">
        <w:t xml:space="preserve"> Email Voting Requirements:</w:t>
      </w:r>
    </w:p>
    <w:p w14:paraId="6D7AB5DB" w14:textId="3DE10399" w:rsidR="00404505" w:rsidRPr="004C676C" w:rsidRDefault="00404505" w:rsidP="00051329">
      <w:pPr>
        <w:pStyle w:val="ListParagraph"/>
        <w:numPr>
          <w:ilvl w:val="0"/>
          <w:numId w:val="1"/>
        </w:numPr>
      </w:pPr>
      <w:r>
        <w:t>It shall be the responsibility of the Chair to initiate an online</w:t>
      </w:r>
      <w:r w:rsidR="00B25641">
        <w:t xml:space="preserve"> </w:t>
      </w:r>
      <w:r>
        <w:t>vote. The Chair</w:t>
      </w:r>
      <w:r w:rsidR="00FA28B1">
        <w:t xml:space="preserve"> </w:t>
      </w:r>
      <w:r>
        <w:t xml:space="preserve">may delegate to </w:t>
      </w:r>
      <w:r w:rsidR="00FA28B1" w:rsidRPr="004C676C">
        <w:t xml:space="preserve">another Officer or Board </w:t>
      </w:r>
      <w:r w:rsidR="00F82995" w:rsidRPr="004C676C">
        <w:t>M</w:t>
      </w:r>
      <w:r w:rsidR="00FA28B1" w:rsidRPr="004C676C">
        <w:t>ember</w:t>
      </w:r>
      <w:r w:rsidRPr="004C676C">
        <w:t>.</w:t>
      </w:r>
    </w:p>
    <w:p w14:paraId="3EE8EF95" w14:textId="7C53CBE9" w:rsidR="00404505" w:rsidRPr="004C676C" w:rsidRDefault="00404505" w:rsidP="00051329">
      <w:pPr>
        <w:pStyle w:val="ListParagraph"/>
        <w:numPr>
          <w:ilvl w:val="0"/>
          <w:numId w:val="1"/>
        </w:numPr>
      </w:pPr>
      <w:r w:rsidRPr="004C676C">
        <w:t>Each business motion or topic for voting will be clearly defined and the voting process will begin and</w:t>
      </w:r>
      <w:r w:rsidR="00051329" w:rsidRPr="004C676C">
        <w:t xml:space="preserve"> </w:t>
      </w:r>
      <w:r w:rsidRPr="004C676C">
        <w:t>end as specified by the Chair, recognizing the limitations that members of the Committee may have to</w:t>
      </w:r>
      <w:r w:rsidR="00051329" w:rsidRPr="004C676C">
        <w:t xml:space="preserve"> </w:t>
      </w:r>
      <w:r w:rsidRPr="004C676C">
        <w:t>respond to such a vote</w:t>
      </w:r>
      <w:r w:rsidR="00B25641" w:rsidRPr="004C676C">
        <w:t xml:space="preserve">; the voting may be either </w:t>
      </w:r>
      <w:r w:rsidR="00FA28B1" w:rsidRPr="004C676C">
        <w:t>S</w:t>
      </w:r>
      <w:r w:rsidR="00EF4198" w:rsidRPr="004C676C">
        <w:t>ECRET</w:t>
      </w:r>
      <w:r w:rsidR="00B25641" w:rsidRPr="004C676C">
        <w:t xml:space="preserve"> or </w:t>
      </w:r>
      <w:r w:rsidR="00FA28B1" w:rsidRPr="004C676C">
        <w:t>O</w:t>
      </w:r>
      <w:r w:rsidR="00EF4198" w:rsidRPr="004C676C">
        <w:t>PEN</w:t>
      </w:r>
      <w:r w:rsidR="00B25641" w:rsidRPr="004C676C">
        <w:t>, but not both, determined by the chair.</w:t>
      </w:r>
    </w:p>
    <w:p w14:paraId="599ECD85" w14:textId="22C51308" w:rsidR="00051329" w:rsidRPr="004C676C" w:rsidRDefault="00051329" w:rsidP="00404505">
      <w:pPr>
        <w:pStyle w:val="ListParagraph"/>
        <w:numPr>
          <w:ilvl w:val="0"/>
          <w:numId w:val="1"/>
        </w:numPr>
      </w:pPr>
      <w:r w:rsidRPr="004C676C">
        <w:t xml:space="preserve">Ballots will be sent </w:t>
      </w:r>
      <w:r w:rsidR="00E11A2D" w:rsidRPr="004C676C">
        <w:t>by email</w:t>
      </w:r>
      <w:r w:rsidR="00E11A2D" w:rsidRPr="004C676C">
        <w:t xml:space="preserve"> </w:t>
      </w:r>
      <w:r w:rsidR="00E11A2D" w:rsidRPr="004C676C">
        <w:t xml:space="preserve">from the </w:t>
      </w:r>
      <w:r w:rsidR="00EF4198" w:rsidRPr="004C676C">
        <w:t>C</w:t>
      </w:r>
      <w:r w:rsidR="00E11A2D" w:rsidRPr="004C676C">
        <w:t>hair</w:t>
      </w:r>
      <w:r w:rsidR="00E11A2D" w:rsidRPr="004C676C">
        <w:t>,</w:t>
      </w:r>
      <w:r w:rsidRPr="004C676C">
        <w:t xml:space="preserve"> and addressed to the </w:t>
      </w:r>
      <w:r w:rsidR="00EF4198" w:rsidRPr="004C676C">
        <w:t>S</w:t>
      </w:r>
      <w:r w:rsidRPr="004C676C">
        <w:t>ecretary</w:t>
      </w:r>
      <w:r w:rsidR="00E11A2D" w:rsidRPr="004C676C">
        <w:t xml:space="preserve">; if the ballot is </w:t>
      </w:r>
      <w:r w:rsidR="00FA28B1" w:rsidRPr="004C676C">
        <w:t>S</w:t>
      </w:r>
      <w:r w:rsidR="00EF4198" w:rsidRPr="004C676C">
        <w:t>ECRET</w:t>
      </w:r>
      <w:r w:rsidR="00E11A2D" w:rsidRPr="004C676C">
        <w:t xml:space="preserve">, </w:t>
      </w:r>
      <w:r w:rsidR="00E11A2D" w:rsidRPr="004C676C">
        <w:t xml:space="preserve">other </w:t>
      </w:r>
      <w:r w:rsidR="00E11A2D" w:rsidRPr="004C676C">
        <w:t xml:space="preserve">members will be addressed as “bcc:”; if an </w:t>
      </w:r>
      <w:r w:rsidR="00FA28B1" w:rsidRPr="004C676C">
        <w:t>O</w:t>
      </w:r>
      <w:r w:rsidR="00EF4198" w:rsidRPr="004C676C">
        <w:t>PEN</w:t>
      </w:r>
      <w:r w:rsidR="00E11A2D" w:rsidRPr="004C676C">
        <w:t xml:space="preserve"> ballot, </w:t>
      </w:r>
      <w:r w:rsidR="00E11A2D" w:rsidRPr="004C676C">
        <w:t xml:space="preserve">all </w:t>
      </w:r>
      <w:r w:rsidR="00E11A2D" w:rsidRPr="004C676C">
        <w:t>members will be addressed as “cc:”</w:t>
      </w:r>
      <w:r w:rsidRPr="004C676C">
        <w:t xml:space="preserve">. </w:t>
      </w:r>
    </w:p>
    <w:p w14:paraId="35BECA0E" w14:textId="71FD1F80" w:rsidR="00E11A2D" w:rsidRPr="004C676C" w:rsidRDefault="00E11A2D" w:rsidP="00E11A2D">
      <w:pPr>
        <w:pStyle w:val="ListParagraph"/>
        <w:numPr>
          <w:ilvl w:val="0"/>
          <w:numId w:val="1"/>
        </w:numPr>
      </w:pPr>
      <w:r w:rsidRPr="004C676C">
        <w:t>Members included in the email vote mailing list will be all the members present at that last WIG business meeting, plus all excused absences</w:t>
      </w:r>
      <w:r w:rsidR="00A019BF" w:rsidRPr="004C676C">
        <w:t>, as recorded by the Secretary</w:t>
      </w:r>
      <w:r w:rsidRPr="004C676C">
        <w:t>.</w:t>
      </w:r>
      <w:r w:rsidRPr="004C676C">
        <w:t xml:space="preserve"> </w:t>
      </w:r>
    </w:p>
    <w:p w14:paraId="5DA7BFA5" w14:textId="0B0D727E" w:rsidR="00404505" w:rsidRPr="004C676C" w:rsidRDefault="00404505" w:rsidP="00051329">
      <w:pPr>
        <w:pStyle w:val="ListParagraph"/>
        <w:numPr>
          <w:ilvl w:val="0"/>
          <w:numId w:val="1"/>
        </w:numPr>
      </w:pPr>
      <w:r w:rsidRPr="004C676C">
        <w:t>The voting period will be no less than three (3) days and no more than seven (7) days.</w:t>
      </w:r>
    </w:p>
    <w:p w14:paraId="62DBA418" w14:textId="5FDCEA65" w:rsidR="00404505" w:rsidRPr="004C676C" w:rsidRDefault="00404505" w:rsidP="00051329">
      <w:pPr>
        <w:pStyle w:val="ListParagraph"/>
        <w:numPr>
          <w:ilvl w:val="0"/>
          <w:numId w:val="1"/>
        </w:numPr>
      </w:pPr>
      <w:r w:rsidRPr="004C676C">
        <w:t xml:space="preserve">All votes will be presented in writing via </w:t>
      </w:r>
      <w:r w:rsidR="00051329" w:rsidRPr="004C676C">
        <w:t xml:space="preserve">“reply all” </w:t>
      </w:r>
      <w:r w:rsidRPr="004C676C">
        <w:t xml:space="preserve">email and recorded by the Secretary. </w:t>
      </w:r>
      <w:r w:rsidR="005D3CDC" w:rsidRPr="004C676C">
        <w:t>The Chair</w:t>
      </w:r>
      <w:r w:rsidR="00B25641" w:rsidRPr="004C676C">
        <w:t xml:space="preserve"> and </w:t>
      </w:r>
      <w:r w:rsidR="00FA28B1" w:rsidRPr="004C676C">
        <w:t>S</w:t>
      </w:r>
      <w:r w:rsidR="00B25641" w:rsidRPr="004C676C">
        <w:t>ecretary will confirm that each received are the same</w:t>
      </w:r>
      <w:r w:rsidR="00B25641" w:rsidRPr="004C676C">
        <w:t xml:space="preserve"> </w:t>
      </w:r>
      <w:r w:rsidR="00B25641" w:rsidRPr="004C676C">
        <w:t>votes.</w:t>
      </w:r>
      <w:r w:rsidR="00B25641" w:rsidRPr="004C676C">
        <w:t xml:space="preserve">  </w:t>
      </w:r>
      <w:r w:rsidRPr="004C676C">
        <w:t>The results of the vote</w:t>
      </w:r>
      <w:r w:rsidR="00051329" w:rsidRPr="004C676C">
        <w:t xml:space="preserve"> </w:t>
      </w:r>
      <w:r w:rsidRPr="004C676C">
        <w:t>will be reported by the Secretary by email and will be included in the minutes of the next Committee</w:t>
      </w:r>
      <w:r w:rsidR="00B25641" w:rsidRPr="004C676C">
        <w:t xml:space="preserve"> </w:t>
      </w:r>
      <w:r w:rsidRPr="004C676C">
        <w:t>meeting.</w:t>
      </w:r>
    </w:p>
    <w:p w14:paraId="07E4FBB4" w14:textId="535EA2C6" w:rsidR="00404505" w:rsidRPr="004C676C" w:rsidRDefault="00404505" w:rsidP="00051329">
      <w:pPr>
        <w:pStyle w:val="ListParagraph"/>
        <w:numPr>
          <w:ilvl w:val="0"/>
          <w:numId w:val="1"/>
        </w:numPr>
      </w:pPr>
      <w:r w:rsidRPr="004C676C">
        <w:t>All individual votes will be presented to the entire committee unless specified otherwise by the Chair.</w:t>
      </w:r>
      <w:r w:rsidR="00B25641" w:rsidRPr="004C676C">
        <w:t xml:space="preserve"> </w:t>
      </w:r>
      <w:r w:rsidRPr="004C676C">
        <w:t>Please use “Reply All” when voting by email</w:t>
      </w:r>
      <w:r w:rsidR="00051329" w:rsidRPr="004C676C">
        <w:t>; votes addressed in reply</w:t>
      </w:r>
      <w:r w:rsidR="00051329" w:rsidRPr="004C676C">
        <w:t xml:space="preserve"> only</w:t>
      </w:r>
      <w:r w:rsidR="00051329" w:rsidRPr="004C676C">
        <w:t xml:space="preserve"> to the chair will not be counted</w:t>
      </w:r>
      <w:r w:rsidR="00E11A2D" w:rsidRPr="004C676C">
        <w:t>; a re</w:t>
      </w:r>
      <w:r w:rsidR="00FA28B1" w:rsidRPr="004C676C">
        <w:t>-</w:t>
      </w:r>
      <w:r w:rsidR="00E11A2D" w:rsidRPr="004C676C">
        <w:t>vote may be required for such members.</w:t>
      </w:r>
    </w:p>
    <w:p w14:paraId="5A55DF31" w14:textId="5DC45C8F" w:rsidR="006430D6" w:rsidRPr="004C676C" w:rsidRDefault="00404505" w:rsidP="004C676C">
      <w:pPr>
        <w:pStyle w:val="ListParagraph"/>
        <w:numPr>
          <w:ilvl w:val="0"/>
          <w:numId w:val="1"/>
        </w:numPr>
        <w:rPr>
          <w:strike/>
          <w:color w:val="FF0000"/>
        </w:rPr>
      </w:pPr>
      <w:r w:rsidRPr="004C676C">
        <w:t>Substantial unanimity of a quorum will be the standard for the approval of any business motion or</w:t>
      </w:r>
      <w:r w:rsidR="00E11A2D" w:rsidRPr="004C676C">
        <w:t xml:space="preserve"> </w:t>
      </w:r>
      <w:r w:rsidRPr="004C676C">
        <w:t>topic presented.</w:t>
      </w:r>
    </w:p>
    <w:sectPr w:rsidR="006430D6" w:rsidRPr="004C676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EA2D66"/>
    <w:multiLevelType w:val="hybridMultilevel"/>
    <w:tmpl w:val="A13CF0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AE4CC9"/>
    <w:multiLevelType w:val="hybridMultilevel"/>
    <w:tmpl w:val="33EA1D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4505"/>
    <w:rsid w:val="00051329"/>
    <w:rsid w:val="00404505"/>
    <w:rsid w:val="004C676C"/>
    <w:rsid w:val="005D3CDC"/>
    <w:rsid w:val="006430D6"/>
    <w:rsid w:val="00A019BF"/>
    <w:rsid w:val="00B15732"/>
    <w:rsid w:val="00B25641"/>
    <w:rsid w:val="00C3014F"/>
    <w:rsid w:val="00C5598C"/>
    <w:rsid w:val="00DA0529"/>
    <w:rsid w:val="00E11A2D"/>
    <w:rsid w:val="00ED219A"/>
    <w:rsid w:val="00EF4198"/>
    <w:rsid w:val="00F82995"/>
    <w:rsid w:val="00FA2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DB4634"/>
  <w15:chartTrackingRefBased/>
  <w15:docId w15:val="{A88C49A1-0848-4011-9E1A-8AE3F8BB8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13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240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 Boughner</dc:creator>
  <cp:keywords/>
  <dc:description/>
  <cp:lastModifiedBy>Dan Boughner</cp:lastModifiedBy>
  <cp:revision>3</cp:revision>
  <dcterms:created xsi:type="dcterms:W3CDTF">2020-04-28T03:45:00Z</dcterms:created>
  <dcterms:modified xsi:type="dcterms:W3CDTF">2020-04-28T03:46:00Z</dcterms:modified>
</cp:coreProperties>
</file>