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B5" w:rsidRDefault="00827446">
      <w:r>
        <w:rPr>
          <w:b/>
        </w:rPr>
        <w:t xml:space="preserve">1   </w:t>
      </w:r>
      <w:r w:rsidR="008D1EB5">
        <w:rPr>
          <w:b/>
        </w:rPr>
        <w:t xml:space="preserve">       Preliminaries</w:t>
      </w:r>
    </w:p>
    <w:p w:rsidR="00C6477E" w:rsidRDefault="00D11919">
      <w:pPr>
        <w:pStyle w:val="Heading2"/>
        <w:numPr>
          <w:ilvl w:val="1"/>
          <w:numId w:val="7"/>
        </w:numPr>
      </w:pPr>
      <w:r>
        <w:t>Call to order</w:t>
      </w:r>
    </w:p>
    <w:p w:rsidR="00D36635" w:rsidRPr="00D36635" w:rsidRDefault="00D36635" w:rsidP="00D36635">
      <w:pPr>
        <w:pStyle w:val="ListBullet"/>
      </w:pPr>
      <w:r>
        <w:t>Call t</w:t>
      </w:r>
      <w:r w:rsidR="006C6A75">
        <w:t xml:space="preserve">o order by Bobby J </w:t>
      </w:r>
      <w:r w:rsidR="00662FCF">
        <w:t>at 13:00</w:t>
      </w:r>
      <w:r w:rsidRPr="00D36635">
        <w:t xml:space="preserve"> US/PDT via https://ezoom.us/j/901508057 or phone: +1</w:t>
      </w:r>
      <w:r w:rsidR="00AC3630">
        <w:t xml:space="preserve"> 9292056099</w:t>
      </w:r>
      <w:r w:rsidRPr="00D36635">
        <w:t>,</w:t>
      </w:r>
      <w:r w:rsidR="00AC3630">
        <w:t xml:space="preserve"> </w:t>
      </w:r>
      <w:r w:rsidRPr="00D36635">
        <w:t>901508057#; use passcode 123456</w:t>
      </w:r>
    </w:p>
    <w:p w:rsidR="00C6477E" w:rsidRDefault="00D11919">
      <w:pPr>
        <w:pStyle w:val="Heading2"/>
        <w:numPr>
          <w:ilvl w:val="1"/>
          <w:numId w:val="7"/>
        </w:numPr>
      </w:pPr>
      <w:r>
        <w:t>Serenity prayer</w:t>
      </w:r>
    </w:p>
    <w:p w:rsidR="00C6477E" w:rsidRDefault="00D11919">
      <w:pPr>
        <w:pStyle w:val="ListBullet"/>
      </w:pPr>
      <w:r>
        <w:t>God, grant us serenity to accept things we cannot change, courage to change things we can, and wisdom to know the difference.</w:t>
      </w:r>
    </w:p>
    <w:p w:rsidR="00C6477E" w:rsidRDefault="00D11919">
      <w:pPr>
        <w:pStyle w:val="Heading2"/>
        <w:numPr>
          <w:ilvl w:val="1"/>
          <w:numId w:val="7"/>
        </w:numPr>
      </w:pPr>
      <w:r>
        <w:t>Twelve traditions</w:t>
      </w:r>
    </w:p>
    <w:p w:rsidR="00C6477E" w:rsidRDefault="00662FCF">
      <w:pPr>
        <w:pStyle w:val="ListBullet"/>
      </w:pPr>
      <w:r>
        <w:t>Read by Chris X.</w:t>
      </w:r>
      <w:r w:rsidR="00D11919">
        <w:br/>
        <w:t>1. Our common welfare should come first; personal recovery depends upon SAA unity.</w:t>
      </w:r>
      <w:r w:rsidR="00D11919">
        <w:br/>
        <w:t>2. For our group purpose there is but one ultimate authority — a loving God as [may be] expressed in our group conscience.  Our leaders are but trusted servants; they do not govern.</w:t>
      </w:r>
      <w:r w:rsidR="00D11919">
        <w:br/>
        <w:t>3. The only requirement for SAA membership is a desire to stop addictive sexual behaviour.</w:t>
      </w:r>
      <w:r w:rsidR="00D11919">
        <w:br/>
        <w:t>4. Each group should be autonomous except in matters affecting other groups or SAA as a whole.</w:t>
      </w:r>
      <w:r w:rsidR="00D11919">
        <w:br/>
        <w:t>5. Each group has but one primary purpose — to carry its message to the sex addict who still suffers.</w:t>
      </w:r>
      <w:r w:rsidR="00D11919">
        <w:br/>
        <w:t>6. An SAA group ought never endorse, finance, or lend the SAA name to any related facility or outside enterprise, lest problems of money, property, and prestige divert us from our primary purpose.</w:t>
      </w:r>
      <w:r w:rsidR="00D11919">
        <w:br/>
        <w:t>7. Every SAA group ought to be fully self-supporting, declining outside contributions.</w:t>
      </w:r>
      <w:r w:rsidR="00D11919">
        <w:br/>
        <w:t>8. Sex Addicts Anonymous should remain forever nonprofessional, but our service centers may employ special workers.</w:t>
      </w:r>
      <w:r w:rsidR="00D11919">
        <w:br/>
        <w:t>9. SAA, as such, ought never be organized, but we may create service boards or committees directly responsible to those they serve.</w:t>
      </w:r>
      <w:r w:rsidR="00D11919">
        <w:br/>
        <w:t>10. Sex Addicts Anonymous has no opinion on outside issues; hence the SAA name ought never be drawn into public controversy.</w:t>
      </w:r>
      <w:r w:rsidR="00D11919">
        <w:br/>
        <w:t>11. Our public relations policy is based on attraction rather than promotion; we need always maintain personal anonymity at the level of press, radio, TV, and films.</w:t>
      </w:r>
      <w:r w:rsidR="00D11919">
        <w:br/>
        <w:t>12. Anonymity is the spiritual foundation of all our traditions, ever reminding us to place principles before personalities.</w:t>
      </w:r>
    </w:p>
    <w:p w:rsidR="00C6477E" w:rsidRDefault="00D11919">
      <w:pPr>
        <w:pStyle w:val="Heading2"/>
        <w:numPr>
          <w:ilvl w:val="1"/>
          <w:numId w:val="7"/>
        </w:numPr>
      </w:pPr>
      <w:r>
        <w:t>Registered group representatives</w:t>
      </w:r>
    </w:p>
    <w:p w:rsidR="00C6477E" w:rsidRDefault="00C6477E">
      <w:pPr>
        <w:pStyle w:val="Table"/>
      </w:pPr>
    </w:p>
    <w:tbl>
      <w:tblPr>
        <w:tblW w:w="9917" w:type="dxa"/>
        <w:tblInd w:w="113" w:type="dxa"/>
        <w:tblLayout w:type="fixed"/>
        <w:tblCellMar>
          <w:left w:w="10" w:type="dxa"/>
          <w:right w:w="10" w:type="dxa"/>
        </w:tblCellMar>
        <w:tblLook w:val="04A0" w:firstRow="1" w:lastRow="0" w:firstColumn="1" w:lastColumn="0" w:noHBand="0" w:noVBand="1"/>
      </w:tblPr>
      <w:tblGrid>
        <w:gridCol w:w="3239"/>
        <w:gridCol w:w="630"/>
        <w:gridCol w:w="1261"/>
        <w:gridCol w:w="810"/>
        <w:gridCol w:w="720"/>
        <w:gridCol w:w="2016"/>
        <w:gridCol w:w="1241"/>
      </w:tblGrid>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Meeting Name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Answers in the Heart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Blossom (570)</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Breaking the Chains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Wayne (LA) </w:t>
            </w:r>
            <w:r>
              <w:rPr>
                <w:sz w:val="14"/>
                <w:szCs w:val="14"/>
              </w:rPr>
              <w:t>(039 / 323)</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Courage to Recover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Bill C (GA)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rPr>
                <w:szCs w:val="22"/>
              </w:rPr>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Midday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Bobby from Hou</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rPr>
                <w:szCs w:val="22"/>
              </w:rPr>
            </w:pPr>
            <w:r>
              <w:rPr>
                <w:szCs w:val="22"/>
              </w:rPr>
              <w:t>2024-Nov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Let's Get Better Together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Marty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Original Sunday Women's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Loretta R</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rPr>
                <w:szCs w:val="22"/>
              </w:rPr>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Big Book Study Thursday PM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Thursday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16:30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W. from CO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Steven K.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rPr>
                <w:szCs w:val="22"/>
              </w:rPr>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Step Study Webcall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81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X (UK)</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662FCF">
            <w:pPr>
              <w:pStyle w:val="Table"/>
              <w:rPr>
                <w:szCs w:val="22"/>
              </w:rPr>
            </w:pPr>
            <w:r>
              <w:rPr>
                <w:szCs w:val="22"/>
              </w:rPr>
              <w:t>2024-Nov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 C. (MO)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Unwavering Sobriety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Leticia M (NM)</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Keep It Real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lang w:val="en-US"/>
              </w:rPr>
            </w:pPr>
            <w:r>
              <w:rPr>
                <w:lang w:val="en-US"/>
              </w:rPr>
              <w:t>274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David</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Justin A – (502)</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Evening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Doni L</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B40D64">
            <w:pPr>
              <w:pStyle w:val="Table"/>
              <w:rPr>
                <w:szCs w:val="22"/>
              </w:rPr>
            </w:pPr>
            <w:r>
              <w:rPr>
                <w:szCs w:val="22"/>
              </w:rPr>
              <w:t>2024-Oct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lastRenderedPageBreak/>
              <w:t>7am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335</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Ned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Tuesday Morning</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 (519)</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Will from CA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Garret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2022-Oct</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Andrew C.</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301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Ry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2022-Aug</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 Night Mixed</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James</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ISA</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350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Mixed Meeting on Sex and Intimacy Avoidance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376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15:00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Jeff G</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Friday AM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Bruce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Solutions 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(HI)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2024-Jul</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 Relate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398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Brett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Men’s Noon Zoom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264</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Jason T</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 PPG Monday am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11</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Alex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Peace and Serenity</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45</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Tanja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bl>
    <w:p w:rsidR="00C6477E" w:rsidRDefault="00D11919">
      <w:pPr>
        <w:pStyle w:val="Heading2"/>
        <w:numPr>
          <w:ilvl w:val="1"/>
          <w:numId w:val="7"/>
        </w:numPr>
      </w:pPr>
      <w:r>
        <w:t>Other attendees</w:t>
      </w:r>
    </w:p>
    <w:p w:rsidR="00C6477E" w:rsidRDefault="00C6477E">
      <w:pPr>
        <w:pStyle w:val="Table"/>
      </w:pPr>
    </w:p>
    <w:tbl>
      <w:tblPr>
        <w:tblW w:w="9906" w:type="dxa"/>
        <w:tblInd w:w="113" w:type="dxa"/>
        <w:tblLayout w:type="fixed"/>
        <w:tblCellMar>
          <w:left w:w="10" w:type="dxa"/>
          <w:right w:w="10" w:type="dxa"/>
        </w:tblCellMar>
        <w:tblLook w:val="04A0" w:firstRow="1" w:lastRow="0" w:firstColumn="1" w:lastColumn="0" w:noHBand="0" w:noVBand="1"/>
      </w:tblPr>
      <w:tblGrid>
        <w:gridCol w:w="3239"/>
        <w:gridCol w:w="630"/>
        <w:gridCol w:w="1267"/>
        <w:gridCol w:w="811"/>
        <w:gridCol w:w="720"/>
        <w:gridCol w:w="2016"/>
        <w:gridCol w:w="1223"/>
      </w:tblGrid>
      <w:tr w:rsidR="00C6477E">
        <w:trPr>
          <w:trHeight w:val="341"/>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Member of</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Area Development Committee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Darren F</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TI Volunteer Scheduler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David 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Dan B (WA)</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Khara A (MI)</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2024-Apr</w:t>
            </w:r>
          </w:p>
        </w:tc>
      </w:tr>
    </w:tbl>
    <w:p w:rsidR="00C6477E" w:rsidRDefault="00C6477E">
      <w:pPr>
        <w:pStyle w:val="Table"/>
      </w:pPr>
    </w:p>
    <w:p w:rsidR="00C6477E" w:rsidRDefault="00D11919">
      <w:pPr>
        <w:pStyle w:val="ListBullet"/>
      </w:pPr>
      <w:r>
        <w:t>New group registrations may only be formally approved with 21 days notice, but new group representatives are very welcome here and should feel free to participate fully.</w:t>
      </w:r>
    </w:p>
    <w:p w:rsidR="00C6477E" w:rsidRDefault="00D11919">
      <w:pPr>
        <w:pStyle w:val="ListBullet"/>
      </w:pPr>
      <w:r>
        <w:t>Other members may send an email to intergroup@saatalk.info to be added to the Intergroup business mailing list.</w:t>
      </w:r>
    </w:p>
    <w:p w:rsidR="00C6477E" w:rsidRDefault="00D11919">
      <w:pPr>
        <w:pStyle w:val="Heading2"/>
        <w:numPr>
          <w:ilvl w:val="1"/>
          <w:numId w:val="7"/>
        </w:numPr>
      </w:pPr>
      <w:r>
        <w:t>Agenda</w:t>
      </w:r>
    </w:p>
    <w:p w:rsidR="00C6477E" w:rsidRDefault="00662FCF">
      <w:pPr>
        <w:pStyle w:val="ListBullet"/>
      </w:pPr>
      <w:r>
        <w:t xml:space="preserve">Chris X moved and Bill </w:t>
      </w:r>
      <w:r w:rsidR="00D11919">
        <w:t>seconded to adopt the agenda to finish by 14:30 US/PDT</w:t>
      </w:r>
    </w:p>
    <w:p w:rsidR="00C6477E" w:rsidRDefault="00D11919">
      <w:pPr>
        <w:pStyle w:val="ListBullet"/>
      </w:pPr>
      <w:r>
        <w:t xml:space="preserve">Agenda; </w:t>
      </w:r>
      <w:r>
        <w:rPr>
          <w:b/>
          <w:bCs/>
        </w:rPr>
        <w:t>adopted</w:t>
      </w:r>
      <w:r>
        <w:t xml:space="preserve"> unanimously</w:t>
      </w:r>
      <w:r w:rsidR="00662FCF">
        <w:t>.</w:t>
      </w:r>
    </w:p>
    <w:p w:rsidR="00C6477E" w:rsidRDefault="00D11919">
      <w:pPr>
        <w:pStyle w:val="Heading2"/>
        <w:numPr>
          <w:ilvl w:val="1"/>
          <w:numId w:val="7"/>
        </w:numPr>
      </w:pPr>
      <w:r>
        <w:t>Previous minutes</w:t>
      </w:r>
    </w:p>
    <w:p w:rsidR="00C6477E" w:rsidRDefault="009209B9">
      <w:pPr>
        <w:pStyle w:val="ListBullet"/>
      </w:pPr>
      <w:r>
        <w:t>Bill moved and Chris X</w:t>
      </w:r>
      <w:r w:rsidR="00B40D64">
        <w:t xml:space="preserve"> </w:t>
      </w:r>
      <w:r w:rsidR="00D11919">
        <w:t xml:space="preserve">seconded to approve the previous minutes as published; </w:t>
      </w:r>
      <w:r w:rsidR="00D11919">
        <w:rPr>
          <w:b/>
          <w:bCs/>
        </w:rPr>
        <w:t>passed</w:t>
      </w:r>
      <w:r w:rsidR="00D11919">
        <w:rPr>
          <w:b/>
        </w:rPr>
        <w:t xml:space="preserve"> </w:t>
      </w:r>
      <w:r w:rsidR="00D11919">
        <w:t>unanimously</w:t>
      </w:r>
      <w:r>
        <w:t>.</w:t>
      </w:r>
    </w:p>
    <w:p w:rsidR="00C6477E" w:rsidRDefault="00D11919">
      <w:pPr>
        <w:pStyle w:val="Heading2"/>
      </w:pPr>
      <w:r>
        <w:t>ANNOUNCEMENTS</w:t>
      </w:r>
    </w:p>
    <w:p w:rsidR="00310B08" w:rsidRPr="00310B08" w:rsidRDefault="00310B08" w:rsidP="00310B08">
      <w:pPr>
        <w:pStyle w:val="ListBullet"/>
        <w:numPr>
          <w:ilvl w:val="0"/>
          <w:numId w:val="0"/>
        </w:numPr>
        <w:ind w:left="720"/>
      </w:pPr>
    </w:p>
    <w:p w:rsidR="00310B08" w:rsidRDefault="00310B08" w:rsidP="00310B08">
      <w:pPr>
        <w:pStyle w:val="ListBullet"/>
        <w:numPr>
          <w:ilvl w:val="1"/>
          <w:numId w:val="7"/>
        </w:numPr>
        <w:tabs>
          <w:tab w:val="clear" w:pos="1457"/>
          <w:tab w:val="clear" w:pos="1817"/>
          <w:tab w:val="clear" w:pos="2177"/>
          <w:tab w:val="left" w:pos="1440"/>
          <w:tab w:val="left" w:pos="1800"/>
          <w:tab w:val="left" w:pos="2160"/>
        </w:tabs>
        <w:rPr>
          <w:rFonts w:cs="Arial"/>
          <w:b/>
          <w:iCs/>
          <w:kern w:val="0"/>
          <w:szCs w:val="28"/>
          <w:lang w:eastAsia="en-US"/>
        </w:rPr>
      </w:pPr>
      <w:r w:rsidRPr="00310B08">
        <w:rPr>
          <w:rFonts w:cs="Arial"/>
          <w:b/>
          <w:iCs/>
          <w:kern w:val="0"/>
          <w:szCs w:val="28"/>
          <w:lang w:eastAsia="en-US"/>
        </w:rPr>
        <w:t>Meeting Registration</w:t>
      </w:r>
    </w:p>
    <w:p w:rsidR="00310B08" w:rsidRPr="00310B08" w:rsidRDefault="00310B08" w:rsidP="00310B08">
      <w:pPr>
        <w:pStyle w:val="ListBullet"/>
        <w:numPr>
          <w:ilvl w:val="0"/>
          <w:numId w:val="45"/>
        </w:numPr>
        <w:tabs>
          <w:tab w:val="clear" w:pos="1457"/>
          <w:tab w:val="clear" w:pos="1817"/>
          <w:tab w:val="clear" w:pos="2177"/>
          <w:tab w:val="left" w:pos="1440"/>
          <w:tab w:val="left" w:pos="1800"/>
          <w:tab w:val="left" w:pos="2160"/>
        </w:tabs>
        <w:rPr>
          <w:rFonts w:cs="Arial"/>
          <w:b/>
          <w:iCs/>
          <w:kern w:val="0"/>
          <w:szCs w:val="28"/>
          <w:lang w:eastAsia="en-US"/>
        </w:rPr>
      </w:pPr>
      <w:r w:rsidRPr="00310B08">
        <w:rPr>
          <w:kern w:val="0"/>
          <w:lang w:eastAsia="en-US"/>
        </w:rPr>
        <w:t>A motion to approve registration of the following meeting(s) may be in order next month:</w:t>
      </w:r>
    </w:p>
    <w:p w:rsidR="00310B08" w:rsidRDefault="00D948A2"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D948A2">
        <w:rPr>
          <w:kern w:val="0"/>
          <w:lang w:eastAsia="en-US"/>
        </w:rPr>
        <w:t>Tucson Thursday Virtual Meeting</w:t>
      </w:r>
      <w:r>
        <w:rPr>
          <w:kern w:val="0"/>
          <w:lang w:eastAsia="en-US"/>
        </w:rPr>
        <w:t xml:space="preserve"> – 400 – Thursday – 1830 </w:t>
      </w:r>
      <w:r w:rsidR="004F46F5">
        <w:rPr>
          <w:kern w:val="0"/>
          <w:lang w:eastAsia="en-US"/>
        </w:rPr>
        <w:t>US/</w:t>
      </w:r>
      <w:r>
        <w:rPr>
          <w:kern w:val="0"/>
          <w:lang w:eastAsia="en-US"/>
        </w:rPr>
        <w:t>MST</w:t>
      </w:r>
    </w:p>
    <w:p w:rsidR="00D948A2" w:rsidRDefault="00D948A2"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w:t>
      </w:r>
      <w:r w:rsidR="00B0048E" w:rsidRPr="00B0048E">
        <w:t xml:space="preserve"> </w:t>
      </w:r>
      <w:r w:rsidR="00B0048E" w:rsidRPr="00B0048E">
        <w:rPr>
          <w:kern w:val="0"/>
          <w:lang w:eastAsia="en-US"/>
        </w:rPr>
        <w:t>Bristol Thursday group account</w:t>
      </w:r>
      <w:r w:rsidR="00B0048E">
        <w:rPr>
          <w:kern w:val="0"/>
          <w:lang w:eastAsia="en-US"/>
        </w:rPr>
        <w:t xml:space="preserve"> – 401 – Sunday – 1930 – UK/London</w:t>
      </w:r>
    </w:p>
    <w:p w:rsidR="004F46F5" w:rsidRDefault="004F46F5"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4F46F5">
        <w:rPr>
          <w:kern w:val="0"/>
          <w:lang w:eastAsia="en-US"/>
        </w:rPr>
        <w:t>New Freedom (Teen Boys)</w:t>
      </w:r>
      <w:r>
        <w:rPr>
          <w:kern w:val="0"/>
          <w:lang w:eastAsia="en-US"/>
        </w:rPr>
        <w:t xml:space="preserve"> – 402 – Sunday -  1700 – US/Central</w:t>
      </w:r>
    </w:p>
    <w:p w:rsidR="004F46F5" w:rsidRDefault="004F46F5"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4F46F5">
        <w:rPr>
          <w:kern w:val="0"/>
          <w:lang w:eastAsia="en-US"/>
        </w:rPr>
        <w:t>Saturday KENM</w:t>
      </w:r>
      <w:r>
        <w:rPr>
          <w:kern w:val="0"/>
          <w:lang w:eastAsia="en-US"/>
        </w:rPr>
        <w:t xml:space="preserve"> – 403 – Saturday – 1000 – US/Pacific</w:t>
      </w:r>
    </w:p>
    <w:p w:rsidR="004F46F5" w:rsidRDefault="004F46F5"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1D98" w:rsidRDefault="004F1D98" w:rsidP="004F1D98">
      <w:pPr>
        <w:pStyle w:val="ListBullet"/>
        <w:numPr>
          <w:ilvl w:val="1"/>
          <w:numId w:val="7"/>
        </w:numPr>
        <w:tabs>
          <w:tab w:val="clear" w:pos="1457"/>
          <w:tab w:val="clear" w:pos="1817"/>
          <w:tab w:val="clear" w:pos="2177"/>
          <w:tab w:val="left" w:pos="1440"/>
          <w:tab w:val="left" w:pos="1800"/>
          <w:tab w:val="left" w:pos="2160"/>
        </w:tabs>
        <w:rPr>
          <w:b/>
          <w:kern w:val="0"/>
          <w:lang w:eastAsia="en-US"/>
        </w:rPr>
      </w:pPr>
      <w:r>
        <w:rPr>
          <w:b/>
          <w:kern w:val="0"/>
          <w:lang w:eastAsia="en-US"/>
        </w:rPr>
        <w:t>Meeting Deregistration</w:t>
      </w:r>
    </w:p>
    <w:p w:rsidR="004F1D98" w:rsidRPr="004F1D98" w:rsidRDefault="004F1D98" w:rsidP="004F1D98">
      <w:pPr>
        <w:pStyle w:val="ListBullet"/>
        <w:numPr>
          <w:ilvl w:val="0"/>
          <w:numId w:val="45"/>
        </w:numPr>
        <w:tabs>
          <w:tab w:val="clear" w:pos="1457"/>
          <w:tab w:val="clear" w:pos="1817"/>
          <w:tab w:val="clear" w:pos="2177"/>
          <w:tab w:val="left" w:pos="1440"/>
          <w:tab w:val="left" w:pos="1800"/>
          <w:tab w:val="left" w:pos="2160"/>
        </w:tabs>
        <w:rPr>
          <w:kern w:val="0"/>
          <w:lang w:eastAsia="en-US"/>
        </w:rPr>
      </w:pPr>
      <w:r w:rsidRPr="004F1D98">
        <w:rPr>
          <w:kern w:val="0"/>
          <w:lang w:eastAsia="en-US"/>
        </w:rPr>
        <w:t>None</w:t>
      </w:r>
      <w:r w:rsidR="00662FCF">
        <w:rPr>
          <w:kern w:val="0"/>
          <w:lang w:eastAsia="en-US"/>
        </w:rPr>
        <w:t>.</w:t>
      </w:r>
    </w:p>
    <w:p w:rsidR="004F1D98" w:rsidRDefault="004F1D98" w:rsidP="00D948A2">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46F5" w:rsidRPr="00310B08" w:rsidRDefault="004F46F5" w:rsidP="00D948A2">
      <w:pPr>
        <w:pStyle w:val="ListBullet"/>
        <w:numPr>
          <w:ilvl w:val="0"/>
          <w:numId w:val="0"/>
        </w:numPr>
        <w:tabs>
          <w:tab w:val="clear" w:pos="1457"/>
          <w:tab w:val="clear" w:pos="1817"/>
          <w:tab w:val="clear" w:pos="2177"/>
          <w:tab w:val="left" w:pos="1440"/>
          <w:tab w:val="left" w:pos="1800"/>
          <w:tab w:val="left" w:pos="2160"/>
        </w:tabs>
        <w:ind w:left="1080"/>
        <w:rPr>
          <w:rFonts w:cs="Arial"/>
          <w:b/>
          <w:iCs/>
          <w:kern w:val="0"/>
          <w:szCs w:val="28"/>
          <w:lang w:eastAsia="en-US"/>
        </w:rPr>
      </w:pPr>
    </w:p>
    <w:p w:rsidR="00C6477E" w:rsidRDefault="00D11919">
      <w:pPr>
        <w:pStyle w:val="Heading2"/>
      </w:pPr>
      <w:r>
        <w:t>REPORTS</w:t>
      </w:r>
    </w:p>
    <w:p w:rsidR="00DE63A1" w:rsidRDefault="00D11919" w:rsidP="00DE63A1">
      <w:pPr>
        <w:pStyle w:val="Heading2"/>
        <w:numPr>
          <w:ilvl w:val="1"/>
          <w:numId w:val="7"/>
        </w:numPr>
        <w:rPr>
          <w:rFonts w:cs="Times New Roman"/>
          <w:b w:val="0"/>
          <w:iCs w:val="0"/>
          <w:szCs w:val="24"/>
        </w:rPr>
      </w:pPr>
      <w:r>
        <w:t>Treasurer</w:t>
      </w:r>
      <w:r w:rsidR="00DE63A1">
        <w:t xml:space="preserve"> </w:t>
      </w:r>
    </w:p>
    <w:p w:rsidR="00DE63A1" w:rsidRPr="00DE63A1" w:rsidRDefault="00DE63A1" w:rsidP="00DE63A1">
      <w:pPr>
        <w:pStyle w:val="ListBullet"/>
      </w:pPr>
      <w:r w:rsidRPr="00DE63A1">
        <w:t>2024-11-05_Treasurers_Report_for_2024-11-10.pdf</w:t>
      </w:r>
    </w:p>
    <w:p w:rsidR="00C6477E" w:rsidRDefault="00D11919" w:rsidP="00DE63A1">
      <w:pPr>
        <w:pStyle w:val="Heading2"/>
        <w:numPr>
          <w:ilvl w:val="1"/>
          <w:numId w:val="7"/>
        </w:numPr>
      </w:pPr>
      <w:r>
        <w:t>Literature committee</w:t>
      </w:r>
    </w:p>
    <w:p w:rsidR="00C6477E" w:rsidRDefault="00662FCF">
      <w:pPr>
        <w:pStyle w:val="ListBullet"/>
      </w:pPr>
      <w:r>
        <w:t>A new story is available for publishing.</w:t>
      </w:r>
    </w:p>
    <w:p w:rsidR="00C6477E" w:rsidRDefault="00D11919">
      <w:pPr>
        <w:pStyle w:val="Heading2"/>
        <w:numPr>
          <w:ilvl w:val="1"/>
          <w:numId w:val="7"/>
        </w:numPr>
      </w:pPr>
      <w:r>
        <w:t>Policy committee</w:t>
      </w:r>
    </w:p>
    <w:p w:rsidR="00C6477E" w:rsidRDefault="00CE3C3A">
      <w:pPr>
        <w:pStyle w:val="ListBullet"/>
      </w:pPr>
      <w:r>
        <w:t>The Committee did not meet.</w:t>
      </w:r>
    </w:p>
    <w:p w:rsidR="00CE3C3A" w:rsidRDefault="00D11919" w:rsidP="00CE3C3A">
      <w:pPr>
        <w:pStyle w:val="Heading2"/>
        <w:numPr>
          <w:ilvl w:val="1"/>
          <w:numId w:val="7"/>
        </w:numPr>
      </w:pPr>
      <w:r>
        <w:t>Scheduling committee</w:t>
      </w:r>
      <w:r w:rsidR="00CE3C3A">
        <w:t xml:space="preserve"> </w:t>
      </w:r>
    </w:p>
    <w:p w:rsidR="00CE3C3A" w:rsidRPr="00CE3C3A" w:rsidRDefault="00CE3C3A" w:rsidP="00CE3C3A">
      <w:pPr>
        <w:pStyle w:val="ListBullet"/>
      </w:pPr>
      <w:r w:rsidRPr="00CE3C3A">
        <w:t>Chris X reported for David N that a persistent problem with some members being unable to mute was partially resolved by offering an alternative dial-in, although some connections may not fully support the dial tone commands so this is being monitored</w:t>
      </w:r>
    </w:p>
    <w:p w:rsidR="00C6477E" w:rsidRDefault="00D11919" w:rsidP="00C21183">
      <w:pPr>
        <w:pStyle w:val="Heading2"/>
        <w:numPr>
          <w:ilvl w:val="1"/>
          <w:numId w:val="7"/>
        </w:numPr>
      </w:pPr>
      <w:r>
        <w:t>Website committee</w:t>
      </w:r>
    </w:p>
    <w:p w:rsidR="00B40D64" w:rsidRPr="00B40D64" w:rsidRDefault="009209B9" w:rsidP="009209B9">
      <w:pPr>
        <w:pStyle w:val="ListBullet"/>
      </w:pPr>
      <w:r w:rsidRPr="009209B9">
        <w:t>Chris X reported that two meetings were registered as a result of emails from the Service Development Committee</w:t>
      </w:r>
      <w:r>
        <w:t>.</w:t>
      </w:r>
      <w:bookmarkStart w:id="0" w:name="_GoBack"/>
      <w:bookmarkEnd w:id="0"/>
    </w:p>
    <w:p w:rsidR="00C6477E" w:rsidRDefault="00D11919">
      <w:pPr>
        <w:pStyle w:val="Heading2"/>
        <w:numPr>
          <w:ilvl w:val="1"/>
          <w:numId w:val="7"/>
        </w:numPr>
      </w:pPr>
      <w:r>
        <w:t>Speaker and Workshop committee</w:t>
      </w:r>
    </w:p>
    <w:p w:rsidR="00C6477E" w:rsidRDefault="00D11919">
      <w:pPr>
        <w:pStyle w:val="ListBullet"/>
      </w:pPr>
      <w:r>
        <w:t>None</w:t>
      </w:r>
      <w:r w:rsidR="00CE3C3A">
        <w:t>.</w:t>
      </w:r>
    </w:p>
    <w:p w:rsidR="00C6477E" w:rsidRDefault="00D11919">
      <w:pPr>
        <w:pStyle w:val="Heading2"/>
        <w:numPr>
          <w:ilvl w:val="1"/>
          <w:numId w:val="7"/>
        </w:numPr>
      </w:pPr>
      <w:r>
        <w:t>Special Holiday Telemeetings Committee</w:t>
      </w:r>
    </w:p>
    <w:p w:rsidR="00C6477E" w:rsidRDefault="00D11919">
      <w:pPr>
        <w:pStyle w:val="ListBullet"/>
      </w:pPr>
      <w:r>
        <w:t>None</w:t>
      </w:r>
      <w:r w:rsidR="00CE3C3A">
        <w:t>.</w:t>
      </w:r>
    </w:p>
    <w:p w:rsidR="00C6477E" w:rsidRDefault="00D11919">
      <w:pPr>
        <w:pStyle w:val="Heading2"/>
        <w:numPr>
          <w:ilvl w:val="1"/>
          <w:numId w:val="7"/>
        </w:numPr>
      </w:pPr>
      <w:r>
        <w:t>Service Development Committee</w:t>
      </w:r>
    </w:p>
    <w:p w:rsidR="00C6477E" w:rsidRDefault="00CE3C3A" w:rsidP="00CE3C3A">
      <w:pPr>
        <w:pStyle w:val="ListBullet"/>
      </w:pPr>
      <w:r w:rsidRPr="00CE3C3A">
        <w:t>Steven K reported that the committee is continuing with the Area reconciliation process, information has been</w:t>
      </w:r>
      <w:r>
        <w:t xml:space="preserve"> provided to the ISO and groups.  W</w:t>
      </w:r>
      <w:r w:rsidRPr="00CE3C3A">
        <w:t>e await a response from the ISO. The committee intends to monitor opportunity gaps in our meeting schedule</w:t>
      </w:r>
      <w:r>
        <w:t>.</w:t>
      </w:r>
    </w:p>
    <w:p w:rsidR="00C6477E" w:rsidRDefault="00D11919">
      <w:pPr>
        <w:pStyle w:val="Heading2"/>
        <w:numPr>
          <w:ilvl w:val="1"/>
          <w:numId w:val="7"/>
        </w:numPr>
      </w:pPr>
      <w:r>
        <w:t>Other reports</w:t>
      </w:r>
    </w:p>
    <w:p w:rsidR="00C6477E" w:rsidRDefault="00CE3C3A">
      <w:pPr>
        <w:pStyle w:val="ListBullet"/>
      </w:pPr>
      <w:r>
        <w:t>None.</w:t>
      </w:r>
    </w:p>
    <w:p w:rsidR="00C6477E" w:rsidRDefault="00D11919">
      <w:pPr>
        <w:pStyle w:val="Heading2"/>
        <w:numPr>
          <w:ilvl w:val="1"/>
          <w:numId w:val="7"/>
        </w:numPr>
      </w:pPr>
      <w:r>
        <w:t>Group reports</w:t>
      </w:r>
    </w:p>
    <w:p w:rsidR="00C6477E" w:rsidRDefault="00D11919">
      <w:pPr>
        <w:pStyle w:val="ListBullet"/>
      </w:pPr>
      <w:r>
        <w:t>None</w:t>
      </w:r>
      <w:r w:rsidR="00CE3C3A">
        <w:t>.</w:t>
      </w:r>
    </w:p>
    <w:p w:rsidR="00C6477E" w:rsidRDefault="00A30E3E">
      <w:pPr>
        <w:pStyle w:val="Heading2"/>
        <w:numPr>
          <w:ilvl w:val="1"/>
          <w:numId w:val="7"/>
        </w:numPr>
      </w:pPr>
      <w:r>
        <w:t>Chair</w:t>
      </w:r>
      <w:r w:rsidR="00D11919">
        <w:t>man’s report</w:t>
      </w:r>
    </w:p>
    <w:p w:rsidR="00C6477E" w:rsidRDefault="00D11919">
      <w:pPr>
        <w:pStyle w:val="ListBullet"/>
      </w:pPr>
      <w:r>
        <w:t>None</w:t>
      </w:r>
      <w:r w:rsidR="00CE3C3A">
        <w:t>.</w:t>
      </w:r>
    </w:p>
    <w:p w:rsidR="00C6477E" w:rsidRDefault="00D11919">
      <w:pPr>
        <w:pStyle w:val="Heading2"/>
        <w:numPr>
          <w:ilvl w:val="1"/>
          <w:numId w:val="7"/>
        </w:numPr>
      </w:pPr>
      <w:r>
        <w:t>Report acceptance</w:t>
      </w:r>
    </w:p>
    <w:p w:rsidR="00C6477E" w:rsidRDefault="00CE3C3A">
      <w:pPr>
        <w:pStyle w:val="ListBullet"/>
      </w:pPr>
      <w:r>
        <w:t>Bill</w:t>
      </w:r>
      <w:r w:rsidR="00A30E3E">
        <w:t xml:space="preserve"> moved </w:t>
      </w:r>
      <w:r>
        <w:t>and Chris X</w:t>
      </w:r>
      <w:r w:rsidR="00A30E3E">
        <w:t xml:space="preserve"> </w:t>
      </w:r>
      <w:r w:rsidR="00D11919">
        <w:t xml:space="preserve">seconded to accept the reports as received or given verbally; </w:t>
      </w:r>
      <w:r w:rsidR="00D11919">
        <w:rPr>
          <w:b/>
          <w:bCs/>
        </w:rPr>
        <w:t>passed</w:t>
      </w:r>
      <w:r w:rsidR="00D11919">
        <w:t xml:space="preserve"> unanimously</w:t>
      </w:r>
      <w:r>
        <w:t>.</w:t>
      </w:r>
    </w:p>
    <w:p w:rsidR="00C6477E" w:rsidRDefault="00D11919">
      <w:pPr>
        <w:pStyle w:val="Heading2"/>
      </w:pPr>
      <w:r>
        <w:lastRenderedPageBreak/>
        <w:t>URGENT</w:t>
      </w:r>
      <w:r>
        <w:rPr>
          <w:lang w:val="en-US"/>
        </w:rPr>
        <w:t xml:space="preserve"> BUSINESS</w:t>
      </w:r>
    </w:p>
    <w:p w:rsidR="00C6477E" w:rsidRDefault="00D11919">
      <w:pPr>
        <w:pStyle w:val="Heading2"/>
        <w:numPr>
          <w:ilvl w:val="1"/>
          <w:numId w:val="7"/>
        </w:numPr>
      </w:pPr>
      <w:r>
        <w:t>None</w:t>
      </w:r>
      <w:r w:rsidR="0036433A">
        <w:t>.</w:t>
      </w:r>
    </w:p>
    <w:p w:rsidR="00C6477E" w:rsidRDefault="00D11919">
      <w:pPr>
        <w:pStyle w:val="Heading2"/>
      </w:pPr>
      <w:r>
        <w:t xml:space="preserve">UNFINISHED BUSINESS  </w:t>
      </w:r>
    </w:p>
    <w:p w:rsidR="00C6477E" w:rsidRDefault="00D11919">
      <w:pPr>
        <w:pStyle w:val="Heading2"/>
        <w:numPr>
          <w:ilvl w:val="1"/>
          <w:numId w:val="7"/>
        </w:numPr>
      </w:pPr>
      <w:r>
        <w:t>None</w:t>
      </w:r>
      <w:r w:rsidR="0036433A">
        <w:t>.</w:t>
      </w:r>
    </w:p>
    <w:p w:rsidR="00C6477E" w:rsidRDefault="00D11919">
      <w:pPr>
        <w:pStyle w:val="Heading2"/>
      </w:pPr>
      <w:r>
        <w:t>NEW BUSINESS from COMMITTEES</w:t>
      </w:r>
    </w:p>
    <w:p w:rsidR="00C6477E" w:rsidRDefault="00D11919">
      <w:pPr>
        <w:pStyle w:val="Heading2"/>
        <w:numPr>
          <w:ilvl w:val="1"/>
          <w:numId w:val="7"/>
        </w:numPr>
      </w:pPr>
      <w:r>
        <w:t>None</w:t>
      </w:r>
      <w:r w:rsidR="0036433A">
        <w:t>.</w:t>
      </w:r>
    </w:p>
    <w:p w:rsidR="00C6477E" w:rsidRDefault="00D11919">
      <w:pPr>
        <w:pStyle w:val="Heading2"/>
      </w:pPr>
      <w:r>
        <w:t>SCHEDULED NEW BUSINESS</w:t>
      </w:r>
    </w:p>
    <w:p w:rsidR="00C6477E" w:rsidRDefault="00D11919">
      <w:pPr>
        <w:pStyle w:val="Heading2"/>
        <w:numPr>
          <w:ilvl w:val="1"/>
          <w:numId w:val="7"/>
        </w:numPr>
      </w:pPr>
      <w:r>
        <w:t>None</w:t>
      </w:r>
      <w:r w:rsidR="0036433A">
        <w:t>.</w:t>
      </w:r>
    </w:p>
    <w:p w:rsidR="00C6477E" w:rsidRDefault="00D11919">
      <w:pPr>
        <w:pStyle w:val="Heading2"/>
      </w:pPr>
      <w:r>
        <w:t>ADDITIONAL NEW BUSINESS</w:t>
      </w:r>
    </w:p>
    <w:p w:rsidR="00C6477E" w:rsidRDefault="00D11919">
      <w:pPr>
        <w:pStyle w:val="Heading2"/>
        <w:numPr>
          <w:ilvl w:val="1"/>
          <w:numId w:val="7"/>
        </w:numPr>
      </w:pPr>
      <w:r>
        <w:t>Donation to the ISO</w:t>
      </w:r>
    </w:p>
    <w:p w:rsidR="00C6477E" w:rsidRPr="00DF6C52" w:rsidRDefault="0036433A">
      <w:pPr>
        <w:pStyle w:val="ListBullet"/>
      </w:pPr>
      <w:r>
        <w:t>Bill</w:t>
      </w:r>
      <w:r w:rsidR="00E20AF7">
        <w:t xml:space="preserve"> moved </w:t>
      </w:r>
      <w:r>
        <w:t>and Chris X</w:t>
      </w:r>
      <w:r w:rsidR="00D36635">
        <w:t xml:space="preserve"> s</w:t>
      </w:r>
      <w:r w:rsidR="00DE63A1">
        <w:t xml:space="preserve">econded to donate $700 </w:t>
      </w:r>
      <w:r w:rsidR="00D11919">
        <w:t xml:space="preserve">to the ISO; </w:t>
      </w:r>
      <w:r w:rsidR="00D11919">
        <w:rPr>
          <w:b/>
          <w:bCs/>
        </w:rPr>
        <w:t>passed</w:t>
      </w:r>
      <w:r w:rsidR="00D11919">
        <w:rPr>
          <w:bCs/>
        </w:rPr>
        <w:t xml:space="preserve"> unanimously</w:t>
      </w:r>
      <w:r>
        <w:rPr>
          <w:bCs/>
        </w:rPr>
        <w:t>.</w:t>
      </w:r>
    </w:p>
    <w:p w:rsidR="00C6477E" w:rsidRDefault="00D11919">
      <w:pPr>
        <w:pStyle w:val="Heading2"/>
      </w:pPr>
      <w:r>
        <w:t>CLOSING</w:t>
      </w:r>
    </w:p>
    <w:p w:rsidR="00C6477E" w:rsidRDefault="00D11919">
      <w:pPr>
        <w:pStyle w:val="Heading2"/>
        <w:numPr>
          <w:ilvl w:val="1"/>
          <w:numId w:val="7"/>
        </w:numPr>
      </w:pPr>
      <w:r>
        <w:t>Adjourn</w:t>
      </w:r>
    </w:p>
    <w:p w:rsidR="00C6477E" w:rsidRDefault="0036433A">
      <w:pPr>
        <w:pStyle w:val="ListBullet"/>
      </w:pPr>
      <w:r>
        <w:t xml:space="preserve">Bill moved and Steven seconded to adjourn at 13:14 </w:t>
      </w:r>
      <w:r w:rsidR="00E20AF7">
        <w:t>US/PDT until 2024-12-08</w:t>
      </w:r>
      <w:r w:rsidR="00D11919">
        <w:t>, 13:00</w:t>
      </w:r>
      <w:r>
        <w:t xml:space="preserve"> </w:t>
      </w:r>
      <w:r w:rsidR="00D11919">
        <w:t xml:space="preserve">US/PDT; </w:t>
      </w:r>
      <w:r w:rsidR="00D11919">
        <w:rPr>
          <w:b/>
          <w:bCs/>
        </w:rPr>
        <w:t>passed</w:t>
      </w:r>
      <w:r w:rsidR="00D11919">
        <w:t xml:space="preserve"> unanimously</w:t>
      </w:r>
      <w:r w:rsidR="00052FA8">
        <w:t>.</w:t>
      </w:r>
    </w:p>
    <w:p w:rsidR="00C6477E" w:rsidRDefault="00D11919">
      <w:pPr>
        <w:pStyle w:val="Heading2"/>
      </w:pPr>
      <w:r>
        <w:rPr>
          <w:shd w:val="clear" w:color="auto" w:fill="FFFFFF"/>
        </w:rPr>
        <w:t xml:space="preserve">ISO </w:t>
      </w:r>
      <w:r>
        <w:t>TELEMEETING</w:t>
      </w:r>
      <w:r>
        <w:rPr>
          <w:shd w:val="clear" w:color="auto" w:fill="FFFFFF"/>
        </w:rPr>
        <w:t xml:space="preserve"> INTERGROUP AREAS BUSINESS MEETING</w:t>
      </w:r>
    </w:p>
    <w:p w:rsidR="00C6477E" w:rsidRDefault="00D11919">
      <w:pPr>
        <w:pStyle w:val="Heading2"/>
        <w:numPr>
          <w:ilvl w:val="1"/>
          <w:numId w:val="7"/>
        </w:numPr>
      </w:pPr>
      <w:r>
        <w:rPr>
          <w:shd w:val="clear" w:color="auto" w:fill="FFFFFF"/>
        </w:rPr>
        <w:t>Call to order</w:t>
      </w:r>
    </w:p>
    <w:p w:rsidR="00C6477E" w:rsidRDefault="00D11919">
      <w:pPr>
        <w:pStyle w:val="ListBullet"/>
      </w:pPr>
      <w:r>
        <w:rPr>
          <w:shd w:val="clear" w:color="auto" w:fill="FFFFFF"/>
        </w:rPr>
        <w:t>Call to order by Bobby J</w:t>
      </w:r>
      <w:r w:rsidR="0036433A">
        <w:rPr>
          <w:shd w:val="clear" w:color="auto" w:fill="FFFFFF"/>
        </w:rPr>
        <w:t xml:space="preserve"> at 13:15</w:t>
      </w:r>
      <w:r w:rsidR="00E20AF7">
        <w:rPr>
          <w:shd w:val="clear" w:color="auto" w:fill="FFFFFF"/>
        </w:rPr>
        <w:t xml:space="preserve"> </w:t>
      </w:r>
      <w:r>
        <w:t>US/PDT.</w:t>
      </w:r>
    </w:p>
    <w:p w:rsidR="00C6477E" w:rsidRDefault="00D11919">
      <w:pPr>
        <w:pStyle w:val="Heading2"/>
      </w:pPr>
      <w:r>
        <w:t>ANNOUNCEMENTS</w:t>
      </w:r>
    </w:p>
    <w:p w:rsidR="00C6477E" w:rsidRDefault="00E20AF7">
      <w:pPr>
        <w:pStyle w:val="ListBullet"/>
      </w:pPr>
      <w:r w:rsidRPr="00E20AF7">
        <w:rPr>
          <w:b/>
        </w:rPr>
        <w:t>None</w:t>
      </w:r>
      <w:r w:rsidR="0036433A">
        <w:t>.</w:t>
      </w:r>
    </w:p>
    <w:p w:rsidR="00C6477E" w:rsidRDefault="00D11919">
      <w:pPr>
        <w:pStyle w:val="Heading2"/>
        <w:rPr>
          <w:shd w:val="clear" w:color="auto" w:fill="FFFFFF"/>
        </w:rPr>
      </w:pPr>
      <w:r>
        <w:rPr>
          <w:shd w:val="clear" w:color="auto" w:fill="FFFFFF"/>
        </w:rPr>
        <w:t>REPORTS</w:t>
      </w:r>
    </w:p>
    <w:p w:rsidR="0036433A" w:rsidRPr="00AC3630" w:rsidRDefault="0036433A" w:rsidP="00AC3630">
      <w:pPr>
        <w:pStyle w:val="ListBullet"/>
      </w:pPr>
      <w:r w:rsidRPr="0036433A">
        <w:t>12 ISO Conference</w:t>
      </w:r>
      <w:r w:rsidR="00AC3630">
        <w:t xml:space="preserve">.  </w:t>
      </w:r>
      <w:r w:rsidR="00AC3630" w:rsidRPr="00AC3630">
        <w:t>Wayne (LA) reported</w:t>
      </w:r>
      <w:r w:rsidR="00AC3630">
        <w:t>:</w:t>
      </w:r>
    </w:p>
    <w:p w:rsidR="0036433A" w:rsidRPr="0036433A" w:rsidRDefault="00AC3630" w:rsidP="00AC3630">
      <w:pPr>
        <w:pStyle w:val="ListBullet"/>
        <w:numPr>
          <w:ilvl w:val="0"/>
          <w:numId w:val="0"/>
        </w:numPr>
        <w:ind w:left="720"/>
      </w:pPr>
      <w:r>
        <w:t xml:space="preserve">- </w:t>
      </w:r>
      <w:r w:rsidR="0036433A" w:rsidRPr="0036433A">
        <w:t>good participation</w:t>
      </w:r>
      <w:r>
        <w:t>.</w:t>
      </w:r>
    </w:p>
    <w:p w:rsidR="0036433A" w:rsidRPr="0036433A" w:rsidRDefault="00AC3630" w:rsidP="00AC3630">
      <w:pPr>
        <w:pStyle w:val="ListBullet"/>
        <w:numPr>
          <w:ilvl w:val="0"/>
          <w:numId w:val="0"/>
        </w:numPr>
        <w:ind w:left="720"/>
      </w:pPr>
      <w:r>
        <w:t xml:space="preserve">- </w:t>
      </w:r>
      <w:r w:rsidR="0036433A" w:rsidRPr="0036433A">
        <w:t>The Telemeeting Intergroup are encouraged to participate in the Intergroup Communications Committee</w:t>
      </w:r>
      <w:r>
        <w:t>.</w:t>
      </w:r>
    </w:p>
    <w:p w:rsidR="0036433A" w:rsidRPr="0036433A" w:rsidRDefault="00AC3630" w:rsidP="00AC3630">
      <w:pPr>
        <w:pStyle w:val="ListBullet"/>
        <w:numPr>
          <w:ilvl w:val="0"/>
          <w:numId w:val="0"/>
        </w:numPr>
        <w:ind w:left="720"/>
      </w:pPr>
      <w:r>
        <w:t xml:space="preserve">- </w:t>
      </w:r>
      <w:r w:rsidR="0036433A" w:rsidRPr="0036433A">
        <w:t>The Conference Steering Committee is finalising the Twelve Concepts for SAA Service and there will be a fellowship-wide discussion on the fifth Saturday of this month</w:t>
      </w:r>
      <w:r>
        <w:t>.</w:t>
      </w:r>
    </w:p>
    <w:p w:rsidR="00E20AF7" w:rsidRPr="0036433A" w:rsidRDefault="00AC3630" w:rsidP="00AC3630">
      <w:pPr>
        <w:pStyle w:val="ListBullet"/>
        <w:numPr>
          <w:ilvl w:val="0"/>
          <w:numId w:val="0"/>
        </w:numPr>
        <w:ind w:left="720"/>
      </w:pPr>
      <w:r>
        <w:t xml:space="preserve">- </w:t>
      </w:r>
      <w:r w:rsidR="0036433A" w:rsidRPr="0036433A">
        <w:t>The Service Development Committee will seek an ICC representative for the Intergroup</w:t>
      </w:r>
      <w:r>
        <w:t>.</w:t>
      </w:r>
    </w:p>
    <w:p w:rsidR="00C6477E" w:rsidRDefault="00D11919">
      <w:pPr>
        <w:pStyle w:val="Heading2"/>
      </w:pPr>
      <w:r>
        <w:lastRenderedPageBreak/>
        <w:t>URGENT</w:t>
      </w:r>
      <w:r>
        <w:rPr>
          <w:lang w:val="en-US"/>
        </w:rPr>
        <w:t xml:space="preserve"> BUSINESS</w:t>
      </w:r>
    </w:p>
    <w:p w:rsidR="00C6477E" w:rsidRDefault="00E20AF7">
      <w:pPr>
        <w:pStyle w:val="Heading2"/>
        <w:numPr>
          <w:ilvl w:val="1"/>
          <w:numId w:val="7"/>
        </w:numPr>
      </w:pPr>
      <w:r>
        <w:t>None</w:t>
      </w:r>
      <w:r w:rsidR="0036433A">
        <w:t>.</w:t>
      </w:r>
    </w:p>
    <w:p w:rsidR="00C6477E" w:rsidRDefault="00D11919">
      <w:pPr>
        <w:pStyle w:val="Heading2"/>
      </w:pPr>
      <w:r>
        <w:t>UNFINISHED BUSINESS</w:t>
      </w:r>
    </w:p>
    <w:p w:rsidR="00C6477E" w:rsidRDefault="00D11919">
      <w:pPr>
        <w:pStyle w:val="Heading2"/>
        <w:numPr>
          <w:ilvl w:val="1"/>
          <w:numId w:val="7"/>
        </w:numPr>
      </w:pPr>
      <w:r>
        <w:t>None</w:t>
      </w:r>
      <w:r w:rsidR="0036433A">
        <w:t>.</w:t>
      </w:r>
    </w:p>
    <w:p w:rsidR="00C6477E" w:rsidRDefault="00D11919">
      <w:pPr>
        <w:pStyle w:val="Heading2"/>
      </w:pPr>
      <w:r>
        <w:t>NEW BUSINESS from COMMITTEES</w:t>
      </w:r>
    </w:p>
    <w:p w:rsidR="00C6477E" w:rsidRDefault="00D11919">
      <w:pPr>
        <w:pStyle w:val="Heading2"/>
        <w:numPr>
          <w:ilvl w:val="1"/>
          <w:numId w:val="7"/>
        </w:numPr>
      </w:pPr>
      <w:r>
        <w:t>None</w:t>
      </w:r>
      <w:r w:rsidR="0036433A">
        <w:t>.</w:t>
      </w:r>
    </w:p>
    <w:p w:rsidR="00C6477E" w:rsidRDefault="00D11919">
      <w:pPr>
        <w:pStyle w:val="Heading2"/>
      </w:pPr>
      <w:r>
        <w:t>SCHE</w:t>
      </w:r>
      <w:r w:rsidR="0036433A">
        <w:t>D</w:t>
      </w:r>
      <w:r>
        <w:t>ULED NEW BUSINESS</w:t>
      </w:r>
    </w:p>
    <w:p w:rsidR="00C6477E" w:rsidRDefault="00D11919">
      <w:pPr>
        <w:pStyle w:val="Heading2"/>
        <w:numPr>
          <w:ilvl w:val="1"/>
          <w:numId w:val="7"/>
        </w:numPr>
      </w:pPr>
      <w:r>
        <w:t>None</w:t>
      </w:r>
      <w:r w:rsidR="0036433A">
        <w:t>.</w:t>
      </w:r>
    </w:p>
    <w:p w:rsidR="00C6477E" w:rsidRDefault="00D11919">
      <w:pPr>
        <w:pStyle w:val="Heading2"/>
      </w:pPr>
      <w:r>
        <w:t>ADDITIONAL NEW BUSINESS</w:t>
      </w:r>
    </w:p>
    <w:p w:rsidR="00C6477E" w:rsidRDefault="00D11919" w:rsidP="00F01D35">
      <w:pPr>
        <w:pStyle w:val="Heading2"/>
        <w:numPr>
          <w:ilvl w:val="1"/>
          <w:numId w:val="7"/>
        </w:numPr>
      </w:pPr>
      <w:r>
        <w:t>None</w:t>
      </w:r>
      <w:r w:rsidR="0036433A">
        <w:t>.</w:t>
      </w:r>
    </w:p>
    <w:p w:rsidR="00C6477E" w:rsidRDefault="00D11919">
      <w:pPr>
        <w:pStyle w:val="Heading2"/>
      </w:pPr>
      <w:r>
        <w:t>CLOSING</w:t>
      </w:r>
    </w:p>
    <w:p w:rsidR="00C6477E" w:rsidRDefault="00D11919">
      <w:pPr>
        <w:pStyle w:val="Heading2"/>
        <w:numPr>
          <w:ilvl w:val="1"/>
          <w:numId w:val="7"/>
        </w:numPr>
      </w:pPr>
      <w:r>
        <w:t>Feelings check-in</w:t>
      </w:r>
    </w:p>
    <w:p w:rsidR="00C6477E" w:rsidRDefault="00D11919">
      <w:pPr>
        <w:pStyle w:val="Heading2"/>
        <w:numPr>
          <w:ilvl w:val="1"/>
          <w:numId w:val="7"/>
        </w:numPr>
      </w:pPr>
      <w:r>
        <w:t>Adjourn</w:t>
      </w:r>
    </w:p>
    <w:p w:rsidR="00C6477E" w:rsidRDefault="00F01D35">
      <w:pPr>
        <w:pStyle w:val="ListBullet"/>
      </w:pPr>
      <w:r>
        <w:t xml:space="preserve"> </w:t>
      </w:r>
      <w:r w:rsidR="0036433A">
        <w:t>Bill</w:t>
      </w:r>
      <w:r w:rsidR="00E20AF7">
        <w:t xml:space="preserve"> </w:t>
      </w:r>
      <w:r w:rsidR="00AC3630">
        <w:t xml:space="preserve">moved </w:t>
      </w:r>
      <w:r w:rsidR="00D11919">
        <w:rPr>
          <w:shd w:val="clear" w:color="auto" w:fill="FFFFFF"/>
        </w:rPr>
        <w:t xml:space="preserve">and </w:t>
      </w:r>
      <w:r w:rsidR="0036433A">
        <w:rPr>
          <w:shd w:val="clear" w:color="auto" w:fill="FFFFFF"/>
        </w:rPr>
        <w:t>Loretta seconded to adjourn at 13:20</w:t>
      </w:r>
      <w:r>
        <w:rPr>
          <w:shd w:val="clear" w:color="auto" w:fill="FFFFFF"/>
        </w:rPr>
        <w:t xml:space="preserve"> </w:t>
      </w:r>
      <w:r w:rsidR="00D11919">
        <w:t>US/PDT</w:t>
      </w:r>
      <w:r w:rsidR="00D11919">
        <w:rPr>
          <w:shd w:val="clear" w:color="auto" w:fill="FFFFFF"/>
        </w:rPr>
        <w:t xml:space="preserve"> until immediately after the next Telemeeting Intergroup Meeting; </w:t>
      </w:r>
      <w:r w:rsidR="00D11919">
        <w:rPr>
          <w:b/>
          <w:shd w:val="clear" w:color="auto" w:fill="FFFFFF"/>
        </w:rPr>
        <w:t>passed</w:t>
      </w:r>
      <w:r w:rsidR="00D11919">
        <w:rPr>
          <w:shd w:val="clear" w:color="auto" w:fill="FFFFFF"/>
        </w:rPr>
        <w:t> unanimously</w:t>
      </w:r>
      <w:r w:rsidR="0036433A">
        <w:rPr>
          <w:shd w:val="clear" w:color="auto" w:fill="FFFFFF"/>
        </w:rPr>
        <w:t>.</w:t>
      </w:r>
    </w:p>
    <w:p w:rsidR="00C6477E" w:rsidRDefault="00D11919">
      <w:pPr>
        <w:pStyle w:val="Heading2"/>
        <w:numPr>
          <w:ilvl w:val="1"/>
          <w:numId w:val="7"/>
        </w:numPr>
      </w:pPr>
      <w:r>
        <w:t>Unity prayer or a prayer of your own choosing said in silence</w:t>
      </w:r>
    </w:p>
    <w:p w:rsidR="00C6477E" w:rsidRDefault="00D11919">
      <w:pPr>
        <w:pStyle w:val="ListBullet"/>
      </w:pPr>
      <w:r>
        <w:t>I 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sectPr w:rsidR="00C6477E">
      <w:headerReference w:type="default" r:id="rId7"/>
      <w:footerReference w:type="default" r:id="rId8"/>
      <w:pgSz w:w="11906" w:h="16838"/>
      <w:pgMar w:top="1440" w:right="1466" w:bottom="126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464" w:rsidRDefault="00FD1464">
      <w:r>
        <w:separator/>
      </w:r>
    </w:p>
  </w:endnote>
  <w:endnote w:type="continuationSeparator" w:id="0">
    <w:p w:rsidR="00FD1464" w:rsidRDefault="00FD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Times New Roman"/>
    <w:charset w:val="00"/>
    <w:family w:val="auto"/>
    <w:pitch w:val="variable"/>
  </w:font>
  <w:font w:name="Free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D11919">
    <w:pPr>
      <w:pStyle w:val="Footer"/>
      <w:tabs>
        <w:tab w:val="clear" w:pos="4153"/>
        <w:tab w:val="clear" w:pos="8306"/>
        <w:tab w:val="center" w:pos="4500"/>
        <w:tab w:val="right" w:pos="9000"/>
      </w:tabs>
      <w:ind w:right="-1440"/>
      <w:jc w:val="lef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9209B9">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 ARABIC </w:instrText>
    </w:r>
    <w:r>
      <w:rPr>
        <w:rStyle w:val="PageNumber"/>
      </w:rPr>
      <w:fldChar w:fldCharType="separate"/>
    </w:r>
    <w:r w:rsidR="009209B9">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464" w:rsidRDefault="00FD1464">
      <w:r>
        <w:rPr>
          <w:color w:val="000000"/>
        </w:rPr>
        <w:separator/>
      </w:r>
    </w:p>
  </w:footnote>
  <w:footnote w:type="continuationSeparator" w:id="0">
    <w:p w:rsidR="00FD1464" w:rsidRDefault="00FD14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FD1464">
    <w:pPr>
      <w:pStyle w:val="Header"/>
      <w:tabs>
        <w:tab w:val="clear" w:pos="6300"/>
        <w:tab w:val="clear" w:pos="8640"/>
        <w:tab w:val="right" w:leader="dot" w:pos="9000"/>
      </w:tabs>
      <w:ind w:right="0"/>
    </w:pPr>
    <w:r>
      <w:fldChar w:fldCharType="begin"/>
    </w:r>
    <w:r>
      <w:instrText xml:space="preserve"> FILENAME </w:instrText>
    </w:r>
    <w:r>
      <w:fldChar w:fldCharType="separate"/>
    </w:r>
    <w:r w:rsidR="00662FCF">
      <w:rPr>
        <w:noProof/>
      </w:rPr>
      <w:t>2024-11-12</w:t>
    </w:r>
    <w:r w:rsidR="00DE63A1">
      <w:rPr>
        <w:noProof/>
      </w:rPr>
      <w:t>_S</w:t>
    </w:r>
    <w:r w:rsidR="00662FCF">
      <w:rPr>
        <w:noProof/>
      </w:rPr>
      <w:t>AA_Telemeeting_Intergroup_Minutes</w:t>
    </w:r>
    <w:r w:rsidR="00DE63A1">
      <w:rPr>
        <w:noProof/>
      </w:rPr>
      <w:t>_for_2024-11-10_DRAFT</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EEA"/>
    <w:multiLevelType w:val="hybridMultilevel"/>
    <w:tmpl w:val="58262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2A6C4C"/>
    <w:multiLevelType w:val="hybridMultilevel"/>
    <w:tmpl w:val="FF32CE6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15:restartNumberingAfterBreak="0">
    <w:nsid w:val="09437B96"/>
    <w:multiLevelType w:val="hybridMultilevel"/>
    <w:tmpl w:val="E90E6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BC6E22"/>
    <w:multiLevelType w:val="hybridMultilevel"/>
    <w:tmpl w:val="AC4A3C7C"/>
    <w:lvl w:ilvl="0" w:tplc="00BA18BE">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E22000"/>
    <w:multiLevelType w:val="hybridMultilevel"/>
    <w:tmpl w:val="C4B4C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525102"/>
    <w:multiLevelType w:val="multilevel"/>
    <w:tmpl w:val="CC4E629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D262926"/>
    <w:multiLevelType w:val="hybridMultilevel"/>
    <w:tmpl w:val="935E0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F97206"/>
    <w:multiLevelType w:val="hybridMultilevel"/>
    <w:tmpl w:val="20026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28B21A6"/>
    <w:multiLevelType w:val="hybridMultilevel"/>
    <w:tmpl w:val="BD7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25BAE"/>
    <w:multiLevelType w:val="hybridMultilevel"/>
    <w:tmpl w:val="FD5C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CB102C"/>
    <w:multiLevelType w:val="hybridMultilevel"/>
    <w:tmpl w:val="002862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085015"/>
    <w:multiLevelType w:val="hybridMultilevel"/>
    <w:tmpl w:val="37E01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D70441"/>
    <w:multiLevelType w:val="multilevel"/>
    <w:tmpl w:val="C3A64BB6"/>
    <w:styleLink w:val="Outline"/>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5A908CB"/>
    <w:multiLevelType w:val="hybridMultilevel"/>
    <w:tmpl w:val="0D56D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CD1C17"/>
    <w:multiLevelType w:val="hybridMultilevel"/>
    <w:tmpl w:val="B21A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5222A"/>
    <w:multiLevelType w:val="hybridMultilevel"/>
    <w:tmpl w:val="CA3882C0"/>
    <w:lvl w:ilvl="0" w:tplc="00BA18BE">
      <w:start w:val="1"/>
      <w:numFmt w:val="bullet"/>
      <w:lvlText w:val=""/>
      <w:lvlJc w:val="righ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67B4056"/>
    <w:multiLevelType w:val="multilevel"/>
    <w:tmpl w:val="D54A0FD6"/>
    <w:styleLink w:val="WW8Num2"/>
    <w:lvl w:ilvl="0">
      <w:numFmt w:val="bullet"/>
      <w:lvlText w:val=""/>
      <w:lvlJc w:val="righ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7" w15:restartNumberingAfterBreak="0">
    <w:nsid w:val="3CC643C1"/>
    <w:multiLevelType w:val="hybridMultilevel"/>
    <w:tmpl w:val="81D43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196621"/>
    <w:multiLevelType w:val="multilevel"/>
    <w:tmpl w:val="74CC130A"/>
    <w:styleLink w:val="WW8Num7"/>
    <w:lvl w:ilvl="0">
      <w:numFmt w:val="bullet"/>
      <w:pStyle w:val="ListBullet"/>
      <w:lvlText w:val=""/>
      <w:lvlJc w:val="left"/>
      <w:pPr>
        <w:ind w:left="28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Times New Roman" w:eastAsia="Times New Roman" w:hAnsi="Times New Roman" w:cs="Times New Roman"/>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9" w15:restartNumberingAfterBreak="0">
    <w:nsid w:val="40372FC0"/>
    <w:multiLevelType w:val="hybridMultilevel"/>
    <w:tmpl w:val="996A0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6A618DB"/>
    <w:multiLevelType w:val="multilevel"/>
    <w:tmpl w:val="6FC8BC9E"/>
    <w:styleLink w:val="WW8Num6"/>
    <w:lvl w:ilvl="0">
      <w:start w:val="1"/>
      <w:numFmt w:val="decimal"/>
      <w:pStyle w:val="Heading2"/>
      <w:lvlText w:val="%1"/>
      <w:lvlJc w:val="left"/>
      <w:pPr>
        <w:ind w:left="288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7E67A2B"/>
    <w:multiLevelType w:val="hybridMultilevel"/>
    <w:tmpl w:val="11C65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98241AD"/>
    <w:multiLevelType w:val="hybridMultilevel"/>
    <w:tmpl w:val="0BD2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80C37"/>
    <w:multiLevelType w:val="hybridMultilevel"/>
    <w:tmpl w:val="3A82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0852FB"/>
    <w:multiLevelType w:val="hybridMultilevel"/>
    <w:tmpl w:val="9178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239B8"/>
    <w:multiLevelType w:val="hybridMultilevel"/>
    <w:tmpl w:val="228E1BC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6" w15:restartNumberingAfterBreak="0">
    <w:nsid w:val="5425689D"/>
    <w:multiLevelType w:val="hybridMultilevel"/>
    <w:tmpl w:val="1450A0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90710C"/>
    <w:multiLevelType w:val="hybridMultilevel"/>
    <w:tmpl w:val="4CA6EF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FF6A38"/>
    <w:multiLevelType w:val="multilevel"/>
    <w:tmpl w:val="88B295A6"/>
    <w:styleLink w:val="WW8Num8"/>
    <w:lvl w:ilvl="0">
      <w:numFmt w:val="bullet"/>
      <w:lvlText w:val=""/>
      <w:lvlJc w:val="right"/>
      <w:pPr>
        <w:ind w:left="1800" w:hanging="360"/>
      </w:pPr>
      <w:rPr>
        <w:rFonts w:ascii="Symbol" w:hAnsi="Symbol" w:cs="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29" w15:restartNumberingAfterBreak="0">
    <w:nsid w:val="56E8497F"/>
    <w:multiLevelType w:val="hybridMultilevel"/>
    <w:tmpl w:val="BBD807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A1D43B7"/>
    <w:multiLevelType w:val="hybridMultilevel"/>
    <w:tmpl w:val="A6861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B4AF9"/>
    <w:multiLevelType w:val="hybridMultilevel"/>
    <w:tmpl w:val="EC2A8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0B66C42"/>
    <w:multiLevelType w:val="multilevel"/>
    <w:tmpl w:val="FD264D24"/>
    <w:styleLink w:val="WW8Num3"/>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3" w15:restartNumberingAfterBreak="0">
    <w:nsid w:val="622C6B69"/>
    <w:multiLevelType w:val="multilevel"/>
    <w:tmpl w:val="EDA6AB56"/>
    <w:styleLink w:val="WW8Num5"/>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34" w15:restartNumberingAfterBreak="0">
    <w:nsid w:val="62837D23"/>
    <w:multiLevelType w:val="hybridMultilevel"/>
    <w:tmpl w:val="7DFC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782521"/>
    <w:multiLevelType w:val="hybridMultilevel"/>
    <w:tmpl w:val="78A006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1B3237D"/>
    <w:multiLevelType w:val="multilevel"/>
    <w:tmpl w:val="50CAE042"/>
    <w:styleLink w:val="WW8Num4"/>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3820C4C"/>
    <w:multiLevelType w:val="hybridMultilevel"/>
    <w:tmpl w:val="D7461E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5A16423"/>
    <w:multiLevelType w:val="hybridMultilevel"/>
    <w:tmpl w:val="E37E1C4C"/>
    <w:lvl w:ilvl="0" w:tplc="00BA18BE">
      <w:start w:val="1"/>
      <w:numFmt w:val="bullet"/>
      <w:lvlText w:val=""/>
      <w:lvlJc w:val="righ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68800E5"/>
    <w:multiLevelType w:val="multilevel"/>
    <w:tmpl w:val="0AFE0998"/>
    <w:styleLink w:val="WW8Num1"/>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81044A9"/>
    <w:multiLevelType w:val="hybridMultilevel"/>
    <w:tmpl w:val="A3544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BF81E32"/>
    <w:multiLevelType w:val="hybridMultilevel"/>
    <w:tmpl w:val="361E7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F744D20"/>
    <w:multiLevelType w:val="hybridMultilevel"/>
    <w:tmpl w:val="EE1E8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39"/>
  </w:num>
  <w:num w:numId="3">
    <w:abstractNumId w:val="16"/>
  </w:num>
  <w:num w:numId="4">
    <w:abstractNumId w:val="32"/>
  </w:num>
  <w:num w:numId="5">
    <w:abstractNumId w:val="36"/>
  </w:num>
  <w:num w:numId="6">
    <w:abstractNumId w:val="33"/>
  </w:num>
  <w:num w:numId="7">
    <w:abstractNumId w:val="20"/>
  </w:num>
  <w:num w:numId="8">
    <w:abstractNumId w:val="18"/>
  </w:num>
  <w:num w:numId="9">
    <w:abstractNumId w:val="28"/>
  </w:num>
  <w:num w:numId="10">
    <w:abstractNumId w:val="20"/>
    <w:lvlOverride w:ilvl="0">
      <w:startOverride w:val="1"/>
    </w:lvlOverride>
  </w:num>
  <w:num w:numId="11">
    <w:abstractNumId w:val="18"/>
  </w:num>
  <w:num w:numId="12">
    <w:abstractNumId w:val="1"/>
  </w:num>
  <w:num w:numId="13">
    <w:abstractNumId w:val="9"/>
  </w:num>
  <w:num w:numId="14">
    <w:abstractNumId w:val="25"/>
  </w:num>
  <w:num w:numId="15">
    <w:abstractNumId w:val="40"/>
  </w:num>
  <w:num w:numId="16">
    <w:abstractNumId w:val="19"/>
  </w:num>
  <w:num w:numId="17">
    <w:abstractNumId w:val="26"/>
  </w:num>
  <w:num w:numId="18">
    <w:abstractNumId w:val="37"/>
  </w:num>
  <w:num w:numId="19">
    <w:abstractNumId w:val="38"/>
  </w:num>
  <w:num w:numId="20">
    <w:abstractNumId w:val="3"/>
  </w:num>
  <w:num w:numId="21">
    <w:abstractNumId w:val="21"/>
  </w:num>
  <w:num w:numId="22">
    <w:abstractNumId w:val="6"/>
  </w:num>
  <w:num w:numId="23">
    <w:abstractNumId w:val="42"/>
  </w:num>
  <w:num w:numId="24">
    <w:abstractNumId w:val="2"/>
  </w:num>
  <w:num w:numId="25">
    <w:abstractNumId w:val="0"/>
  </w:num>
  <w:num w:numId="26">
    <w:abstractNumId w:val="4"/>
  </w:num>
  <w:num w:numId="27">
    <w:abstractNumId w:val="7"/>
  </w:num>
  <w:num w:numId="28">
    <w:abstractNumId w:val="13"/>
  </w:num>
  <w:num w:numId="29">
    <w:abstractNumId w:val="22"/>
  </w:num>
  <w:num w:numId="30">
    <w:abstractNumId w:val="17"/>
  </w:num>
  <w:num w:numId="31">
    <w:abstractNumId w:val="24"/>
  </w:num>
  <w:num w:numId="32">
    <w:abstractNumId w:val="27"/>
  </w:num>
  <w:num w:numId="33">
    <w:abstractNumId w:val="29"/>
  </w:num>
  <w:num w:numId="34">
    <w:abstractNumId w:val="23"/>
  </w:num>
  <w:num w:numId="35">
    <w:abstractNumId w:val="30"/>
  </w:num>
  <w:num w:numId="36">
    <w:abstractNumId w:val="34"/>
  </w:num>
  <w:num w:numId="37">
    <w:abstractNumId w:val="8"/>
  </w:num>
  <w:num w:numId="38">
    <w:abstractNumId w:val="31"/>
  </w:num>
  <w:num w:numId="39">
    <w:abstractNumId w:val="5"/>
  </w:num>
  <w:num w:numId="40">
    <w:abstractNumId w:val="10"/>
  </w:num>
  <w:num w:numId="41">
    <w:abstractNumId w:val="15"/>
  </w:num>
  <w:num w:numId="42">
    <w:abstractNumId w:val="41"/>
  </w:num>
  <w:num w:numId="43">
    <w:abstractNumId w:val="14"/>
  </w:num>
  <w:num w:numId="44">
    <w:abstractNumId w:val="11"/>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7E"/>
    <w:rsid w:val="00052FA8"/>
    <w:rsid w:val="00163F4F"/>
    <w:rsid w:val="00291AF3"/>
    <w:rsid w:val="00310B08"/>
    <w:rsid w:val="00345F3E"/>
    <w:rsid w:val="0036433A"/>
    <w:rsid w:val="0040362B"/>
    <w:rsid w:val="0042201E"/>
    <w:rsid w:val="00490462"/>
    <w:rsid w:val="004C4F40"/>
    <w:rsid w:val="004C7324"/>
    <w:rsid w:val="004F1D98"/>
    <w:rsid w:val="004F46F5"/>
    <w:rsid w:val="00530317"/>
    <w:rsid w:val="00533294"/>
    <w:rsid w:val="005C0342"/>
    <w:rsid w:val="00611D9E"/>
    <w:rsid w:val="00626FBB"/>
    <w:rsid w:val="00662FCF"/>
    <w:rsid w:val="006C6A75"/>
    <w:rsid w:val="006F3A05"/>
    <w:rsid w:val="00775AD6"/>
    <w:rsid w:val="007F09F8"/>
    <w:rsid w:val="00827446"/>
    <w:rsid w:val="00851081"/>
    <w:rsid w:val="008D1EB5"/>
    <w:rsid w:val="009209B9"/>
    <w:rsid w:val="00954726"/>
    <w:rsid w:val="009B319B"/>
    <w:rsid w:val="009E1C4C"/>
    <w:rsid w:val="00A234A6"/>
    <w:rsid w:val="00A30E3E"/>
    <w:rsid w:val="00A449C5"/>
    <w:rsid w:val="00A46CD4"/>
    <w:rsid w:val="00A81141"/>
    <w:rsid w:val="00AC3630"/>
    <w:rsid w:val="00B0048E"/>
    <w:rsid w:val="00B40D64"/>
    <w:rsid w:val="00B57A26"/>
    <w:rsid w:val="00B80C0C"/>
    <w:rsid w:val="00C6477E"/>
    <w:rsid w:val="00CE3C3A"/>
    <w:rsid w:val="00D11919"/>
    <w:rsid w:val="00D36635"/>
    <w:rsid w:val="00D72E5E"/>
    <w:rsid w:val="00D948A2"/>
    <w:rsid w:val="00DE63A1"/>
    <w:rsid w:val="00DF6C52"/>
    <w:rsid w:val="00E06F0A"/>
    <w:rsid w:val="00E20AF7"/>
    <w:rsid w:val="00EF52A9"/>
    <w:rsid w:val="00F01D35"/>
    <w:rsid w:val="00F8255E"/>
    <w:rsid w:val="00FD1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CAF5F"/>
  <w15:docId w15:val="{D3C40657-D149-46EE-8C10-0CA6928A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Heading2"/>
    <w:pPr>
      <w:keepNext/>
      <w:outlineLvl w:val="0"/>
    </w:pPr>
    <w:rPr>
      <w:rFonts w:cs="Arial"/>
      <w:b/>
      <w:bCs/>
      <w:i/>
      <w:szCs w:val="32"/>
    </w:rPr>
  </w:style>
  <w:style w:type="paragraph" w:styleId="Heading2">
    <w:name w:val="heading 2"/>
    <w:basedOn w:val="Heading1"/>
    <w:next w:val="ListBullet"/>
    <w:pPr>
      <w:keepLines/>
      <w:numPr>
        <w:numId w:val="7"/>
      </w:numPr>
      <w:ind w:left="720"/>
      <w:outlineLvl w:val="1"/>
    </w:pPr>
    <w:rPr>
      <w:bCs w:val="0"/>
      <w:i w:val="0"/>
      <w:iCs/>
      <w:szCs w:val="28"/>
    </w:rPr>
  </w:style>
  <w:style w:type="paragraph" w:styleId="Heading3">
    <w:name w:val="heading 3"/>
    <w:basedOn w:val="Standard"/>
    <w:next w:val="Standard"/>
    <w:qFormat/>
    <w:pPr>
      <w:keepNext/>
      <w:numPr>
        <w:ilvl w:val="2"/>
        <w:numId w:val="1"/>
      </w:numPr>
      <w:spacing w:before="240" w:after="60"/>
      <w:outlineLvl w:val="2"/>
    </w:pPr>
    <w:rPr>
      <w:rFonts w:ascii="Arial" w:eastAsia="Arial" w:hAnsi="Arial" w:cs="Arial"/>
      <w:b/>
      <w:bCs/>
      <w:sz w:val="26"/>
      <w:szCs w:val="26"/>
    </w:rPr>
  </w:style>
  <w:style w:type="paragraph" w:styleId="Heading4">
    <w:name w:val="heading 4"/>
    <w:basedOn w:val="Standard"/>
    <w:next w:val="Standard"/>
    <w:qFormat/>
    <w:pPr>
      <w:keepNext/>
      <w:numPr>
        <w:ilvl w:val="3"/>
        <w:numId w:val="1"/>
      </w:numPr>
      <w:spacing w:before="240" w:after="60"/>
      <w:outlineLvl w:val="3"/>
    </w:pPr>
    <w:rPr>
      <w:b/>
      <w:bCs/>
      <w:sz w:val="28"/>
      <w:szCs w:val="28"/>
    </w:rPr>
  </w:style>
  <w:style w:type="paragraph" w:styleId="Heading5">
    <w:name w:val="heading 5"/>
    <w:basedOn w:val="Standard"/>
    <w:next w:val="Standard"/>
    <w:qFormat/>
    <w:pPr>
      <w:numPr>
        <w:ilvl w:val="4"/>
        <w:numId w:val="1"/>
      </w:numPr>
      <w:spacing w:before="240" w:after="60"/>
      <w:outlineLvl w:val="4"/>
    </w:pPr>
    <w:rPr>
      <w:b/>
      <w:bCs/>
      <w:i/>
      <w:iCs/>
      <w:sz w:val="26"/>
      <w:szCs w:val="26"/>
    </w:rPr>
  </w:style>
  <w:style w:type="paragraph" w:styleId="Heading6">
    <w:name w:val="heading 6"/>
    <w:basedOn w:val="Standard"/>
    <w:next w:val="Standard"/>
    <w:qFormat/>
    <w:pPr>
      <w:numPr>
        <w:ilvl w:val="5"/>
        <w:numId w:val="1"/>
      </w:numPr>
      <w:spacing w:before="240" w:after="60"/>
      <w:outlineLvl w:val="5"/>
    </w:pPr>
    <w:rPr>
      <w:b/>
      <w:bCs/>
      <w:szCs w:val="22"/>
    </w:rPr>
  </w:style>
  <w:style w:type="paragraph" w:styleId="Heading7">
    <w:name w:val="heading 7"/>
    <w:basedOn w:val="Standard"/>
    <w:next w:val="Standard"/>
    <w:qFormat/>
    <w:pPr>
      <w:numPr>
        <w:ilvl w:val="6"/>
        <w:numId w:val="1"/>
      </w:numPr>
      <w:spacing w:before="240" w:after="60"/>
      <w:outlineLvl w:val="6"/>
    </w:pPr>
    <w:rPr>
      <w:sz w:val="24"/>
    </w:rPr>
  </w:style>
  <w:style w:type="paragraph" w:styleId="Heading8">
    <w:name w:val="heading 8"/>
    <w:basedOn w:val="Standard"/>
    <w:next w:val="Standard"/>
    <w:qFormat/>
    <w:pPr>
      <w:numPr>
        <w:ilvl w:val="7"/>
        <w:numId w:val="1"/>
      </w:numPr>
      <w:spacing w:before="240" w:after="60"/>
      <w:outlineLvl w:val="7"/>
    </w:pPr>
    <w:rPr>
      <w:i/>
      <w:iCs/>
      <w:sz w:val="24"/>
    </w:rPr>
  </w:style>
  <w:style w:type="paragraph" w:styleId="Heading9">
    <w:name w:val="heading 9"/>
    <w:basedOn w:val="Standard"/>
    <w:next w:val="Standard"/>
    <w:qFormat/>
    <w:pPr>
      <w:numPr>
        <w:ilvl w:val="8"/>
        <w:numId w:val="1"/>
      </w:numPr>
      <w:spacing w:before="240" w:after="60"/>
      <w:outlineLvl w:val="8"/>
    </w:pPr>
    <w:rPr>
      <w:rFonts w:ascii="Arial" w:eastAsia="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before="220"/>
    </w:pPr>
    <w:rPr>
      <w:rFonts w:ascii="Times New Roman" w:eastAsia="Times New Roman" w:hAnsi="Times New Roman" w:cs="Times New Roman"/>
      <w:sz w:val="22"/>
      <w:lang w:bidi="ar-SA"/>
    </w:rPr>
  </w:style>
  <w:style w:type="paragraph" w:customStyle="1" w:styleId="Heading">
    <w:name w:val="Heading"/>
    <w:basedOn w:val="Standard"/>
    <w:next w:val="TextBody"/>
    <w:pPr>
      <w:keepNext/>
      <w:autoSpaceDE w:val="0"/>
      <w:spacing w:before="240" w:after="120"/>
    </w:pPr>
    <w:rPr>
      <w:rFonts w:ascii="Arial" w:eastAsia="Microsoft YaHei" w:hAnsi="Arial" w:cs="Arial"/>
      <w:sz w:val="28"/>
      <w:szCs w:val="28"/>
    </w:rPr>
  </w:style>
  <w:style w:type="paragraph" w:customStyle="1" w:styleId="Textbody0">
    <w:name w:val="Text body"/>
    <w:basedOn w:val="Standard"/>
    <w:pPr>
      <w:spacing w:before="200"/>
      <w:ind w:left="720"/>
    </w:pPr>
  </w:style>
  <w:style w:type="paragraph" w:styleId="List">
    <w:name w:val="List"/>
    <w:basedOn w:val="Textbody0"/>
    <w:rPr>
      <w:rFonts w:cs="FreeSans"/>
      <w:sz w:val="24"/>
    </w:rPr>
  </w:style>
  <w:style w:type="paragraph" w:styleId="Caption">
    <w:name w:val="caption"/>
    <w:basedOn w:val="Standard"/>
    <w:pPr>
      <w:suppressLineNumbers/>
      <w:spacing w:before="120" w:after="120"/>
    </w:pPr>
    <w:rPr>
      <w:rFonts w:cs="FreeSans"/>
      <w:i/>
      <w:iCs/>
      <w:sz w:val="24"/>
    </w:rPr>
  </w:style>
  <w:style w:type="paragraph" w:customStyle="1" w:styleId="Index">
    <w:name w:val="Index"/>
    <w:basedOn w:val="Standard"/>
    <w:pPr>
      <w:suppressLineNumbers/>
      <w:autoSpaceDE w:val="0"/>
    </w:pPr>
    <w:rPr>
      <w:rFonts w:ascii="Mangal" w:eastAsia="Mangal" w:hAnsi="Mangal" w:cs="Mangal"/>
    </w:rPr>
  </w:style>
  <w:style w:type="paragraph" w:styleId="ListBullet">
    <w:name w:val="List Bullet"/>
    <w:basedOn w:val="Standard"/>
    <w:pPr>
      <w:numPr>
        <w:numId w:val="8"/>
      </w:numPr>
      <w:tabs>
        <w:tab w:val="left" w:pos="1457"/>
        <w:tab w:val="left" w:pos="1817"/>
        <w:tab w:val="left" w:pos="2177"/>
        <w:tab w:val="left" w:pos="2537"/>
        <w:tab w:val="left" w:pos="2897"/>
        <w:tab w:val="right" w:pos="9737"/>
      </w:tabs>
      <w:spacing w:before="0"/>
      <w:ind w:left="720"/>
    </w:pPr>
  </w:style>
  <w:style w:type="paragraph" w:customStyle="1" w:styleId="HeaderandFooter">
    <w:name w:val="Header and Footer"/>
    <w:basedOn w:val="Standard"/>
    <w:pPr>
      <w:autoSpaceDE w:val="0"/>
    </w:pPr>
  </w:style>
  <w:style w:type="paragraph" w:styleId="Header">
    <w:name w:val="header"/>
    <w:basedOn w:val="Standard"/>
    <w:pPr>
      <w:tabs>
        <w:tab w:val="left" w:pos="6300"/>
        <w:tab w:val="right" w:leader="dot" w:pos="8640"/>
      </w:tabs>
      <w:ind w:right="-1080"/>
      <w:jc w:val="center"/>
    </w:pPr>
    <w:rPr>
      <w:rFonts w:ascii="Arial" w:eastAsia="Arial" w:hAnsi="Arial" w:cs="Arial"/>
      <w:b/>
    </w:rPr>
  </w:style>
  <w:style w:type="paragraph" w:styleId="NormalIndent">
    <w:name w:val="Normal Indent"/>
    <w:basedOn w:val="Standard"/>
    <w:pPr>
      <w:ind w:left="720"/>
    </w:pPr>
  </w:style>
  <w:style w:type="paragraph" w:styleId="Footer">
    <w:name w:val="footer"/>
    <w:basedOn w:val="Standard"/>
    <w:pPr>
      <w:tabs>
        <w:tab w:val="center" w:pos="4153"/>
        <w:tab w:val="right" w:pos="8306"/>
      </w:tabs>
      <w:ind w:right="-1080"/>
      <w:jc w:val="right"/>
    </w:pPr>
    <w:rPr>
      <w:rFonts w:ascii="Arial" w:eastAsia="Arial" w:hAnsi="Arial" w:cs="Arial"/>
    </w:rPr>
  </w:style>
  <w:style w:type="paragraph" w:styleId="BlockText">
    <w:name w:val="Block Text"/>
    <w:basedOn w:val="Standard"/>
    <w:pPr>
      <w:spacing w:before="0" w:after="120"/>
      <w:ind w:left="1440" w:right="1440"/>
    </w:pPr>
  </w:style>
  <w:style w:type="paragraph" w:styleId="NormalWeb">
    <w:name w:val="Normal (Web)"/>
    <w:basedOn w:val="Standard"/>
    <w:pPr>
      <w:spacing w:before="280" w:after="280"/>
    </w:pPr>
    <w:rPr>
      <w:rFonts w:ascii="Arial Unicode MS" w:eastAsia="Arial Unicode MS" w:hAnsi="Arial Unicode MS" w:cs="Arial Unicode MS"/>
      <w:sz w:val="24"/>
    </w:rPr>
  </w:style>
  <w:style w:type="paragraph" w:customStyle="1" w:styleId="western">
    <w:name w:val="western"/>
    <w:basedOn w:val="Standard"/>
    <w:pPr>
      <w:spacing w:before="198"/>
      <w:ind w:left="720"/>
    </w:pPr>
    <w:rPr>
      <w:rFonts w:ascii="Arial Unicode MS" w:eastAsia="Arial Unicode MS" w:hAnsi="Arial Unicode MS" w:cs="Arial Unicode MS"/>
      <w:szCs w:val="22"/>
    </w:rPr>
  </w:style>
  <w:style w:type="paragraph" w:customStyle="1" w:styleId="Table">
    <w:name w:val="Table"/>
    <w:basedOn w:val="Textbody0"/>
    <w:pPr>
      <w:spacing w:before="0"/>
      <w:ind w:left="0"/>
    </w:pPr>
  </w:style>
  <w:style w:type="paragraph" w:customStyle="1" w:styleId="cjk">
    <w:name w:val="cjk"/>
    <w:basedOn w:val="Standard"/>
    <w:pPr>
      <w:spacing w:before="198"/>
      <w:ind w:left="720"/>
    </w:pPr>
    <w:rPr>
      <w:rFonts w:ascii="Arial Unicode MS" w:eastAsia="Arial Unicode MS" w:hAnsi="Arial Unicode MS" w:cs="Arial Unicode MS"/>
      <w:szCs w:val="22"/>
    </w:rPr>
  </w:style>
  <w:style w:type="paragraph" w:customStyle="1" w:styleId="ctl">
    <w:name w:val="ctl"/>
    <w:basedOn w:val="Standard"/>
    <w:pPr>
      <w:spacing w:before="198"/>
      <w:ind w:left="720"/>
    </w:pPr>
    <w:rPr>
      <w:rFonts w:ascii="Arial Unicode MS" w:eastAsia="Arial Unicode MS" w:hAnsi="Arial Unicode MS" w:cs="Arial Unicode MS"/>
      <w:sz w:val="24"/>
    </w:rPr>
  </w:style>
  <w:style w:type="paragraph" w:styleId="Revision">
    <w:name w:val="Revision"/>
    <w:pPr>
      <w:widowControl/>
      <w:autoSpaceDE w:val="0"/>
    </w:pPr>
    <w:rPr>
      <w:rFonts w:ascii="Times New Roman" w:eastAsia="Times New Roman" w:hAnsi="Times New Roman" w:cs="Times New Roman"/>
      <w:sz w:val="22"/>
      <w:lang w:bidi="ar-SA"/>
    </w:rPr>
  </w:style>
  <w:style w:type="paragraph" w:customStyle="1" w:styleId="xl66">
    <w:name w:val="xl66"/>
    <w:basedOn w:val="Standard"/>
    <w:pPr>
      <w:autoSpaceDE w:val="0"/>
      <w:spacing w:before="280" w:after="280"/>
      <w:textAlignment w:val="center"/>
    </w:pPr>
    <w:rPr>
      <w:sz w:val="24"/>
      <w:lang w:val="en-US"/>
    </w:rPr>
  </w:style>
  <w:style w:type="paragraph" w:customStyle="1" w:styleId="xl65">
    <w:name w:val="xl65"/>
    <w:basedOn w:val="Standard"/>
    <w:pPr>
      <w:autoSpaceDE w:val="0"/>
      <w:spacing w:before="280" w:after="280"/>
      <w:textAlignment w:val="center"/>
    </w:pPr>
    <w:rPr>
      <w:sz w:val="24"/>
      <w:lang w:val="en-US"/>
    </w:rPr>
  </w:style>
  <w:style w:type="paragraph" w:customStyle="1" w:styleId="Bullet1Indent">
    <w:name w:val="Bullet 1 Indent"/>
    <w:basedOn w:val="ListBullet"/>
    <w:pPr>
      <w:tabs>
        <w:tab w:val="clear" w:pos="1457"/>
        <w:tab w:val="clear" w:pos="1817"/>
        <w:tab w:val="clear" w:pos="2177"/>
        <w:tab w:val="clear" w:pos="2537"/>
        <w:tab w:val="clear" w:pos="2897"/>
        <w:tab w:val="clear" w:pos="9737"/>
        <w:tab w:val="left" w:pos="720"/>
        <w:tab w:val="left" w:pos="1080"/>
        <w:tab w:val="left" w:pos="1440"/>
        <w:tab w:val="left" w:pos="2160"/>
        <w:tab w:val="right" w:pos="9000"/>
      </w:tabs>
      <w:autoSpaceDE w:val="0"/>
      <w:ind w:left="0" w:firstLine="0"/>
    </w:pPr>
  </w:style>
  <w:style w:type="paragraph" w:styleId="CommentText">
    <w:name w:val="annotation text"/>
    <w:basedOn w:val="Standard"/>
    <w:pPr>
      <w:autoSpaceDE w:val="0"/>
    </w:pPr>
    <w:rPr>
      <w:sz w:val="20"/>
      <w:szCs w:val="20"/>
    </w:rPr>
  </w:style>
  <w:style w:type="paragraph" w:styleId="CommentSubject">
    <w:name w:val="annotation subject"/>
    <w:basedOn w:val="CommentText"/>
    <w:next w:val="CommentText"/>
    <w:rPr>
      <w:b/>
      <w:bCs/>
    </w:rPr>
  </w:style>
  <w:style w:type="paragraph" w:customStyle="1" w:styleId="msonormal0">
    <w:name w:val="msonormal"/>
    <w:basedOn w:val="Standard"/>
    <w:pPr>
      <w:autoSpaceDE w:val="0"/>
      <w:spacing w:before="280" w:after="280"/>
    </w:pPr>
    <w:rPr>
      <w:sz w:val="24"/>
      <w:lang w:val="en-US"/>
    </w:rPr>
  </w:style>
  <w:style w:type="paragraph" w:customStyle="1" w:styleId="TableContents">
    <w:name w:val="Table Contents"/>
    <w:basedOn w:val="Standard"/>
    <w:pPr>
      <w:suppressLineNumbers/>
      <w:autoSpaceDE w:val="0"/>
    </w:pPr>
  </w:style>
  <w:style w:type="paragraph" w:customStyle="1" w:styleId="TableHeading">
    <w:name w:val="Table Heading"/>
    <w:basedOn w:val="TableContents"/>
    <w:pPr>
      <w:jc w:val="center"/>
    </w:pPr>
    <w:rPr>
      <w:b/>
      <w:bCs/>
    </w:rPr>
  </w:style>
  <w:style w:type="paragraph" w:customStyle="1" w:styleId="Style-3">
    <w:name w:val="Style-3"/>
    <w:pPr>
      <w:widowControl/>
      <w:autoSpaceDE w:val="0"/>
    </w:pPr>
    <w:rPr>
      <w:rFonts w:ascii="Times New Roman" w:eastAsia="Times New Roman" w:hAnsi="Times New Roman" w:cs="Times New Roman"/>
      <w:sz w:val="20"/>
      <w:szCs w:val="20"/>
      <w:lang w:val="en-US" w:bidi="ar-SA"/>
    </w:rPr>
  </w:style>
  <w:style w:type="paragraph" w:customStyle="1" w:styleId="Style-4">
    <w:name w:val="Style-4"/>
    <w:pPr>
      <w:widowControl/>
      <w:autoSpaceDE w:val="0"/>
    </w:pPr>
    <w:rPr>
      <w:rFonts w:ascii="Times New Roman" w:eastAsia="Times New Roman" w:hAnsi="Times New Roman" w:cs="Times New Roman"/>
      <w:sz w:val="20"/>
      <w:szCs w:val="20"/>
      <w:lang w:val="en-US" w:bidi="ar-SA"/>
    </w:rPr>
  </w:style>
  <w:style w:type="paragraph" w:styleId="BalloonText">
    <w:name w:val="Balloon Text"/>
    <w:basedOn w:val="Standard"/>
    <w:pPr>
      <w:autoSpaceDE w:val="0"/>
      <w:spacing w:before="0"/>
    </w:pPr>
    <w:rPr>
      <w:rFonts w:ascii="Tahoma" w:eastAsia="Tahoma" w:hAnsi="Tahoma" w:cs="Tahoma"/>
      <w:sz w:val="16"/>
      <w:szCs w:val="16"/>
    </w:rPr>
  </w:style>
  <w:style w:type="paragraph" w:customStyle="1" w:styleId="BulletItem">
    <w:name w:val="Bullet Item"/>
    <w:basedOn w:val="ListBullet"/>
    <w:pPr>
      <w:tabs>
        <w:tab w:val="clear" w:pos="1457"/>
        <w:tab w:val="clear" w:pos="1817"/>
        <w:tab w:val="clear" w:pos="2177"/>
        <w:tab w:val="clear" w:pos="2537"/>
        <w:tab w:val="clear" w:pos="2897"/>
        <w:tab w:val="clear" w:pos="9737"/>
        <w:tab w:val="left" w:pos="1440"/>
        <w:tab w:val="left" w:pos="1800"/>
        <w:tab w:val="left" w:pos="2160"/>
        <w:tab w:val="left" w:pos="2520"/>
        <w:tab w:val="left" w:pos="2880"/>
        <w:tab w:val="right" w:pos="9720"/>
      </w:tabs>
      <w:autoSpaceDE w:val="0"/>
    </w:pPr>
  </w:style>
  <w:style w:type="paragraph" w:customStyle="1" w:styleId="BulletParagraph">
    <w:name w:val="Bullet Paragraph"/>
    <w:basedOn w:val="ListBullet"/>
    <w:pPr>
      <w:autoSpaceDE w:val="0"/>
      <w:ind w:left="0" w:firstLine="0"/>
    </w:pPr>
  </w:style>
  <w:style w:type="paragraph" w:styleId="ListParagraph">
    <w:name w:val="List Paragraph"/>
    <w:basedOn w:val="Standard"/>
    <w:pPr>
      <w:autoSpaceDE w:val="0"/>
      <w:ind w:left="720"/>
    </w:pPr>
  </w:style>
  <w:style w:type="paragraph" w:customStyle="1" w:styleId="TextBody">
    <w:name w:val="Text Body"/>
    <w:basedOn w:val="Standard"/>
    <w:pPr>
      <w:autoSpaceDE w:val="0"/>
      <w:spacing w:before="200"/>
      <w:ind w:left="720"/>
    </w:pPr>
  </w:style>
  <w:style w:type="paragraph" w:customStyle="1" w:styleId="ListContents">
    <w:name w:val="List Contents"/>
    <w:basedOn w:val="Standard"/>
    <w:pPr>
      <w:autoSpaceDE w:val="0"/>
      <w:ind w:left="567"/>
    </w:pPr>
  </w:style>
  <w:style w:type="character" w:customStyle="1" w:styleId="WW8Num1z0">
    <w:name w:val="WW8Num1z0"/>
    <w:rPr>
      <w:rFonts w:ascii="Symbol" w:eastAsia="Symbol" w:hAnsi="Symbol" w:cs="Symbol"/>
    </w:rPr>
  </w:style>
  <w:style w:type="character" w:customStyle="1" w:styleId="WW8Num2z0">
    <w:name w:val="WW8Num2z0"/>
    <w:rPr>
      <w:rFonts w:ascii="Symbol" w:eastAsia="Symbol" w:hAnsi="Symbol" w:cs="Symbo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5z1">
    <w:name w:val="WW8Num5z1"/>
    <w:rPr>
      <w:rFonts w:ascii="Courier New" w:eastAsia="Courier New" w:hAnsi="Courier New" w:cs="Courier New"/>
    </w:rPr>
  </w:style>
  <w:style w:type="character" w:customStyle="1" w:styleId="WW8Num5z2">
    <w:name w:val="WW8Num5z2"/>
    <w:rPr>
      <w:rFonts w:ascii="Wingdings" w:eastAsia="Wingdings" w:hAnsi="Wingdings" w:cs="Wingdings"/>
    </w:rPr>
  </w:style>
  <w:style w:type="character" w:customStyle="1" w:styleId="WW8Num6z2">
    <w:name w:val="WW8Num6z2"/>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Times New Roman" w:eastAsia="Times New Roman" w:hAnsi="Times New Roman" w:cs="Times New Roman"/>
    </w:rPr>
  </w:style>
  <w:style w:type="character" w:customStyle="1" w:styleId="WW8Num7z5">
    <w:name w:val="WW8Num7z5"/>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Action">
    <w:name w:val="Action"/>
    <w:rPr>
      <w:rFonts w:ascii="Times New Roman" w:eastAsia="Times New Roman" w:hAnsi="Times New Roman" w:cs="Times New Roman"/>
      <w:b/>
      <w:i/>
      <w:sz w:val="22"/>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rPr>
      <w:color w:val="000000"/>
      <w:sz w:val="2"/>
      <w:szCs w:val="2"/>
      <w:shd w:val="clear" w:color="auto" w:fill="000000"/>
      <w:lang w:bidi="en-US"/>
    </w:rPr>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rPr>
      <w:rFonts w:ascii="Courier New" w:eastAsia="Courier New" w:hAnsi="Courier New" w:cs="Courier New"/>
    </w:rPr>
  </w:style>
  <w:style w:type="character" w:customStyle="1" w:styleId="ListLabel109">
    <w:name w:val="ListLabel 109"/>
  </w:style>
  <w:style w:type="character" w:customStyle="1" w:styleId="ListLabel108">
    <w:name w:val="ListLabel 108"/>
  </w:style>
  <w:style w:type="character" w:customStyle="1" w:styleId="ListLabel107">
    <w:name w:val="ListLabel 107"/>
    <w:rPr>
      <w:rFonts w:ascii="Courier New" w:eastAsia="Courier New" w:hAnsi="Courier New" w:cs="Courier New"/>
    </w:rPr>
  </w:style>
  <w:style w:type="character" w:customStyle="1" w:styleId="ListLabel106">
    <w:name w:val="ListLabel 106"/>
    <w:rPr>
      <w:rFonts w:ascii="Courier New" w:eastAsia="Courier New" w:hAnsi="Courier New" w:cs="Courier New"/>
    </w:rPr>
  </w:style>
  <w:style w:type="character" w:customStyle="1" w:styleId="ListLabel105">
    <w:name w:val="ListLabel 105"/>
  </w:style>
  <w:style w:type="character" w:customStyle="1" w:styleId="ListLabel104">
    <w:name w:val="ListLabel 104"/>
    <w:rPr>
      <w:rFonts w:ascii="Courier New" w:eastAsia="Courier New" w:hAnsi="Courier New" w:cs="Courier New"/>
    </w:rPr>
  </w:style>
  <w:style w:type="character" w:customStyle="1" w:styleId="ListLabel103">
    <w:name w:val="ListLabel 103"/>
  </w:style>
  <w:style w:type="character" w:customStyle="1" w:styleId="ListLabel102">
    <w:name w:val="ListLabel 102"/>
  </w:style>
  <w:style w:type="character" w:customStyle="1" w:styleId="ListLabel101">
    <w:name w:val="ListLabel 101"/>
    <w:rPr>
      <w:rFonts w:ascii="Courier New" w:eastAsia="Courier New" w:hAnsi="Courier New" w:cs="Courier New"/>
    </w:rPr>
  </w:style>
  <w:style w:type="character" w:customStyle="1" w:styleId="ListLabel100">
    <w:name w:val="ListLabel 100"/>
  </w:style>
  <w:style w:type="character" w:customStyle="1" w:styleId="ListLabel99">
    <w:name w:val="ListLabel 99"/>
  </w:style>
  <w:style w:type="character" w:customStyle="1" w:styleId="ListLabel98">
    <w:name w:val="ListLabel 98"/>
    <w:rPr>
      <w:rFonts w:ascii="Courier New" w:eastAsia="Courier New" w:hAnsi="Courier New" w:cs="Courier New"/>
    </w:rPr>
  </w:style>
  <w:style w:type="character" w:customStyle="1" w:styleId="ListLabel97">
    <w:name w:val="ListLabel 97"/>
    <w:rPr>
      <w:rFonts w:ascii="Courier New" w:eastAsia="Courier New" w:hAnsi="Courier New" w:cs="Courier New"/>
    </w:rPr>
  </w:style>
  <w:style w:type="character" w:customStyle="1" w:styleId="ListLabel96">
    <w:name w:val="ListLabel 96"/>
  </w:style>
  <w:style w:type="character" w:customStyle="1" w:styleId="ListLabel95">
    <w:name w:val="ListLabel 95"/>
    <w:rPr>
      <w:rFonts w:ascii="Courier New" w:eastAsia="Courier New" w:hAnsi="Courier New" w:cs="Courier New"/>
    </w:rPr>
  </w:style>
  <w:style w:type="character" w:customStyle="1" w:styleId="ListLabel94">
    <w:name w:val="ListLabel 94"/>
  </w:style>
  <w:style w:type="character" w:customStyle="1" w:styleId="ListLabel93">
    <w:name w:val="ListLabel 93"/>
  </w:style>
  <w:style w:type="character" w:customStyle="1" w:styleId="ListLabel92">
    <w:name w:val="ListLabel 92"/>
    <w:rPr>
      <w:rFonts w:ascii="Courier New" w:eastAsia="Courier New" w:hAnsi="Courier New" w:cs="Courier New"/>
    </w:rPr>
  </w:style>
  <w:style w:type="character" w:customStyle="1" w:styleId="ListLabel91">
    <w:name w:val="ListLabel 91"/>
  </w:style>
  <w:style w:type="character" w:customStyle="1" w:styleId="ListLabel90">
    <w:name w:val="ListLabel 90"/>
  </w:style>
  <w:style w:type="character" w:customStyle="1" w:styleId="ListLabel89">
    <w:name w:val="ListLabel 89"/>
    <w:rPr>
      <w:rFonts w:ascii="Courier New" w:eastAsia="Courier New" w:hAnsi="Courier New" w:cs="Courier New"/>
    </w:rPr>
  </w:style>
  <w:style w:type="character" w:customStyle="1" w:styleId="ListLabel88">
    <w:name w:val="ListLabel 88"/>
  </w:style>
  <w:style w:type="character" w:customStyle="1" w:styleId="ListLabel87">
    <w:name w:val="ListLabel 87"/>
  </w:style>
  <w:style w:type="character" w:customStyle="1" w:styleId="ListLabel86">
    <w:name w:val="ListLabel 86"/>
    <w:rPr>
      <w:rFonts w:ascii="Courier New" w:eastAsia="Courier New" w:hAnsi="Courier New" w:cs="Courier New"/>
    </w:rPr>
  </w:style>
  <w:style w:type="character" w:customStyle="1" w:styleId="ListLabel85">
    <w:name w:val="ListLabel 85"/>
  </w:style>
  <w:style w:type="character" w:customStyle="1" w:styleId="ListLabel84">
    <w:name w:val="ListLabel 84"/>
  </w:style>
  <w:style w:type="character" w:customStyle="1" w:styleId="ListLabel83">
    <w:name w:val="ListLabel 83"/>
    <w:rPr>
      <w:rFonts w:ascii="Courier New" w:eastAsia="Courier New" w:hAnsi="Courier New" w:cs="Courier New"/>
    </w:rPr>
  </w:style>
  <w:style w:type="character" w:customStyle="1" w:styleId="ListLabel82">
    <w:name w:val="ListLabel 82"/>
  </w:style>
  <w:style w:type="character" w:customStyle="1" w:styleId="ListLabel81">
    <w:name w:val="ListLabel 81"/>
  </w:style>
  <w:style w:type="character" w:customStyle="1" w:styleId="ListLabel80">
    <w:name w:val="ListLabel 80"/>
    <w:rPr>
      <w:rFonts w:ascii="Courier New" w:eastAsia="Courier New" w:hAnsi="Courier New" w:cs="Courier New"/>
    </w:rPr>
  </w:style>
  <w:style w:type="character" w:customStyle="1" w:styleId="ListLabel79">
    <w:name w:val="ListLabel 79"/>
  </w:style>
  <w:style w:type="character" w:customStyle="1" w:styleId="ListLabel78">
    <w:name w:val="ListLabel 78"/>
  </w:style>
  <w:style w:type="character" w:customStyle="1" w:styleId="ListLabel77">
    <w:name w:val="ListLabel 77"/>
    <w:rPr>
      <w:rFonts w:ascii="Courier New" w:eastAsia="Courier New" w:hAnsi="Courier New" w:cs="Courier New"/>
    </w:rPr>
  </w:style>
  <w:style w:type="character" w:customStyle="1" w:styleId="ListLabel76">
    <w:name w:val="ListLabel 76"/>
  </w:style>
  <w:style w:type="character" w:customStyle="1" w:styleId="ListLabel75">
    <w:name w:val="ListLabel 75"/>
  </w:style>
  <w:style w:type="character" w:customStyle="1" w:styleId="ListLabel74">
    <w:name w:val="ListLabel 74"/>
    <w:rPr>
      <w:rFonts w:ascii="Courier New" w:eastAsia="Courier New" w:hAnsi="Courier New" w:cs="Courier New"/>
    </w:rPr>
  </w:style>
  <w:style w:type="character" w:customStyle="1" w:styleId="ListLabel73">
    <w:name w:val="ListLabel 73"/>
  </w:style>
  <w:style w:type="character" w:customStyle="1" w:styleId="ListLabel72">
    <w:name w:val="ListLabel 72"/>
  </w:style>
  <w:style w:type="character" w:customStyle="1" w:styleId="ListLabel71">
    <w:name w:val="ListLabel 71"/>
    <w:rPr>
      <w:rFonts w:ascii="Courier New" w:eastAsia="Courier New" w:hAnsi="Courier New" w:cs="Courier New"/>
    </w:rPr>
  </w:style>
  <w:style w:type="character" w:customStyle="1" w:styleId="ListLabel70">
    <w:name w:val="ListLabel 70"/>
  </w:style>
  <w:style w:type="character" w:customStyle="1" w:styleId="ListLabel69">
    <w:name w:val="ListLabel 69"/>
  </w:style>
  <w:style w:type="character" w:customStyle="1" w:styleId="ListLabel68">
    <w:name w:val="ListLabel 68"/>
    <w:rPr>
      <w:rFonts w:ascii="Courier New" w:eastAsia="Courier New" w:hAnsi="Courier New" w:cs="Courier New"/>
    </w:rPr>
  </w:style>
  <w:style w:type="character" w:customStyle="1" w:styleId="ListLabel67">
    <w:name w:val="ListLabel 67"/>
  </w:style>
  <w:style w:type="character" w:customStyle="1" w:styleId="ListLabel66">
    <w:name w:val="ListLabel 66"/>
  </w:style>
  <w:style w:type="character" w:customStyle="1" w:styleId="ListLabel65">
    <w:name w:val="ListLabel 65"/>
    <w:rPr>
      <w:rFonts w:ascii="Courier New" w:eastAsia="Courier New" w:hAnsi="Courier New" w:cs="Courier New"/>
    </w:rPr>
  </w:style>
  <w:style w:type="character" w:customStyle="1" w:styleId="ListLabel64">
    <w:name w:val="ListLabel 64"/>
  </w:style>
  <w:style w:type="character" w:customStyle="1" w:styleId="ListLabel63">
    <w:name w:val="ListLabel 63"/>
  </w:style>
  <w:style w:type="character" w:customStyle="1" w:styleId="ListLabel62">
    <w:name w:val="ListLabel 62"/>
    <w:rPr>
      <w:rFonts w:ascii="Courier New" w:eastAsia="Courier New" w:hAnsi="Courier New" w:cs="Courier New"/>
    </w:rPr>
  </w:style>
  <w:style w:type="character" w:customStyle="1" w:styleId="ListLabel61">
    <w:name w:val="ListLabel 61"/>
  </w:style>
  <w:style w:type="character" w:customStyle="1" w:styleId="ListLabel60">
    <w:name w:val="ListLabel 60"/>
  </w:style>
  <w:style w:type="character" w:customStyle="1" w:styleId="ListLabel59">
    <w:name w:val="ListLabel 59"/>
    <w:rPr>
      <w:rFonts w:ascii="Courier New" w:eastAsia="Courier New" w:hAnsi="Courier New" w:cs="Courier New"/>
    </w:rPr>
  </w:style>
  <w:style w:type="character" w:customStyle="1" w:styleId="ListLabel58">
    <w:name w:val="ListLabel 58"/>
  </w:style>
  <w:style w:type="character" w:customStyle="1" w:styleId="ListLabel57">
    <w:name w:val="ListLabel 57"/>
  </w:style>
  <w:style w:type="character" w:customStyle="1" w:styleId="ListLabel56">
    <w:name w:val="ListLabel 56"/>
    <w:rPr>
      <w:rFonts w:ascii="Courier New" w:eastAsia="Courier New" w:hAnsi="Courier New" w:cs="Courier New"/>
    </w:rPr>
  </w:style>
  <w:style w:type="character" w:customStyle="1" w:styleId="ListLabel55">
    <w:name w:val="ListLabel 55"/>
  </w:style>
  <w:style w:type="character" w:customStyle="1" w:styleId="ListLabel54">
    <w:name w:val="ListLabel 54"/>
  </w:style>
  <w:style w:type="character" w:customStyle="1" w:styleId="ListLabel53">
    <w:name w:val="ListLabel 53"/>
    <w:rPr>
      <w:rFonts w:ascii="Courier New" w:eastAsia="Courier New" w:hAnsi="Courier New" w:cs="Courier New"/>
    </w:rPr>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rPr>
      <w:rFonts w:ascii="Courier New" w:eastAsia="Courier New" w:hAnsi="Courier New" w:cs="Courier New"/>
    </w:rPr>
  </w:style>
  <w:style w:type="character" w:customStyle="1" w:styleId="ListLabel43">
    <w:name w:val="ListLabel 43"/>
  </w:style>
  <w:style w:type="character" w:customStyle="1" w:styleId="ListLabel42">
    <w:name w:val="ListLabel 42"/>
  </w:style>
  <w:style w:type="character" w:customStyle="1" w:styleId="ListLabel41">
    <w:name w:val="ListLabel 41"/>
    <w:rPr>
      <w:rFonts w:ascii="Courier New" w:eastAsia="Courier New" w:hAnsi="Courier New" w:cs="Courier New"/>
    </w:rPr>
  </w:style>
  <w:style w:type="character" w:customStyle="1" w:styleId="ListLabel40">
    <w:name w:val="ListLabel 40"/>
  </w:style>
  <w:style w:type="character" w:customStyle="1" w:styleId="ListLabel39">
    <w:name w:val="ListLabel 39"/>
  </w:style>
  <w:style w:type="character" w:customStyle="1" w:styleId="ListLabel38">
    <w:name w:val="ListLabel 38"/>
    <w:rPr>
      <w:rFonts w:ascii="Courier New" w:eastAsia="Courier New" w:hAnsi="Courier New" w:cs="Courier New"/>
    </w:rPr>
  </w:style>
  <w:style w:type="character" w:customStyle="1" w:styleId="ListLabel37">
    <w:name w:val="ListLabel 37"/>
  </w:style>
  <w:style w:type="character" w:customStyle="1" w:styleId="ListLabel36">
    <w:name w:val="ListLabel 36"/>
  </w:style>
  <w:style w:type="character" w:customStyle="1" w:styleId="ListLabel35">
    <w:name w:val="ListLabel 35"/>
    <w:rPr>
      <w:rFonts w:ascii="Courier New" w:eastAsia="Courier New" w:hAnsi="Courier New" w:cs="Courier New"/>
    </w:rPr>
  </w:style>
  <w:style w:type="character" w:customStyle="1" w:styleId="ListLabel34">
    <w:name w:val="ListLabel 34"/>
  </w:style>
  <w:style w:type="character" w:customStyle="1" w:styleId="ListLabel33">
    <w:name w:val="ListLabel 33"/>
  </w:style>
  <w:style w:type="character" w:customStyle="1" w:styleId="ListLabel32">
    <w:name w:val="ListLabel 32"/>
    <w:rPr>
      <w:rFonts w:ascii="Courier New" w:eastAsia="Courier New" w:hAnsi="Courier New" w:cs="Courier New"/>
    </w:rPr>
  </w:style>
  <w:style w:type="character" w:customStyle="1" w:styleId="ListLabel31">
    <w:name w:val="ListLabel 31"/>
  </w:style>
  <w:style w:type="character" w:customStyle="1" w:styleId="ListLabel30">
    <w:name w:val="ListLabel 30"/>
  </w:style>
  <w:style w:type="character" w:customStyle="1" w:styleId="ListLabel29">
    <w:name w:val="ListLabel 29"/>
    <w:rPr>
      <w:rFonts w:ascii="Courier New" w:eastAsia="Courier New" w:hAnsi="Courier New" w:cs="Courier New"/>
    </w:rPr>
  </w:style>
  <w:style w:type="character" w:customStyle="1" w:styleId="ListLabel28">
    <w:name w:val="ListLabel 28"/>
    <w:rPr>
      <w:rFonts w:ascii="Courier New" w:eastAsia="Courier New" w:hAnsi="Courier New" w:cs="Courier New"/>
    </w:rPr>
  </w:style>
  <w:style w:type="character" w:customStyle="1" w:styleId="ListLabel27">
    <w:name w:val="ListLabel 27"/>
  </w:style>
  <w:style w:type="character" w:customStyle="1" w:styleId="ListLabel26">
    <w:name w:val="ListLabel 26"/>
    <w:rPr>
      <w:rFonts w:ascii="Courier New" w:eastAsia="Courier New" w:hAnsi="Courier New" w:cs="Courier New"/>
    </w:rPr>
  </w:style>
  <w:style w:type="character" w:customStyle="1" w:styleId="ListLabel25">
    <w:name w:val="ListLabel 25"/>
  </w:style>
  <w:style w:type="character" w:customStyle="1" w:styleId="ListLabel24">
    <w:name w:val="ListLabel 24"/>
  </w:style>
  <w:style w:type="character" w:customStyle="1" w:styleId="ListLabel23">
    <w:name w:val="ListLabel 23"/>
    <w:rPr>
      <w:rFonts w:ascii="Courier New" w:eastAsia="Courier New" w:hAnsi="Courier New" w:cs="Courier New"/>
    </w:rPr>
  </w:style>
  <w:style w:type="character" w:customStyle="1" w:styleId="ListLabel22">
    <w:name w:val="ListLabel 22"/>
  </w:style>
  <w:style w:type="character" w:customStyle="1" w:styleId="ListLabel21">
    <w:name w:val="ListLabel 21"/>
  </w:style>
  <w:style w:type="character" w:customStyle="1" w:styleId="ListLabel20">
    <w:name w:val="ListLabel 20"/>
    <w:rPr>
      <w:rFonts w:ascii="Courier New" w:eastAsia="Courier New" w:hAnsi="Courier New" w:cs="Courier New"/>
    </w:rPr>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ListBulletChar1">
    <w:name w:val="List Bullet Char1"/>
    <w:rPr>
      <w:sz w:val="22"/>
      <w:lang w:val="en-GB"/>
    </w:rPr>
  </w:style>
  <w:style w:type="character" w:customStyle="1" w:styleId="Bullet1IndentChar">
    <w:name w:val="Bullet 1 Indent Char"/>
    <w:basedOn w:val="ListBulletChar1"/>
    <w:rPr>
      <w:sz w:val="22"/>
      <w:lang w:val="en-GB"/>
    </w:rPr>
  </w:style>
  <w:style w:type="character" w:customStyle="1" w:styleId="CommentSubjectChar">
    <w:name w:val="Comment Subject Char"/>
    <w:rPr>
      <w:b/>
      <w:bCs/>
      <w:lang w:val="en-GB"/>
    </w:rPr>
  </w:style>
  <w:style w:type="character" w:customStyle="1" w:styleId="CommentTextChar">
    <w:name w:val="Comment Text Char"/>
    <w:rPr>
      <w:lang w:val="en-GB"/>
    </w:rPr>
  </w:style>
  <w:style w:type="character" w:customStyle="1" w:styleId="UnresolvedMention">
    <w:name w:val="Unresolved Mention"/>
    <w:rPr>
      <w:color w:val="605E5C"/>
      <w:shd w:val="clear" w:color="auto" w:fill="E1DFDD"/>
    </w:rPr>
  </w:style>
  <w:style w:type="character" w:customStyle="1" w:styleId="WW8Num15z3">
    <w:name w:val="WW8Num15z3"/>
    <w:rPr>
      <w:rFonts w:ascii="Symbol" w:eastAsia="Symbol" w:hAnsi="Symbol" w:cs="Symbol"/>
    </w:rPr>
  </w:style>
  <w:style w:type="character" w:customStyle="1" w:styleId="WW8Num15z2">
    <w:name w:val="WW8Num15z2"/>
    <w:rPr>
      <w:rFonts w:ascii="Wingdings" w:eastAsia="Wingdings" w:hAnsi="Wingdings" w:cs="Wingdings"/>
    </w:rPr>
  </w:style>
  <w:style w:type="character" w:customStyle="1" w:styleId="WW8Num15z1">
    <w:name w:val="WW8Num15z1"/>
    <w:rPr>
      <w:rFonts w:ascii="Courier New" w:eastAsia="Courier New" w:hAnsi="Courier New" w:cs="Courier New"/>
    </w:rPr>
  </w:style>
  <w:style w:type="character" w:customStyle="1" w:styleId="WW8Num15z0">
    <w:name w:val="WW8Num15z0"/>
  </w:style>
  <w:style w:type="character" w:customStyle="1" w:styleId="WW8Num14z2">
    <w:name w:val="WW8Num14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0">
    <w:name w:val="WW8Num14z0"/>
    <w:rPr>
      <w:rFonts w:ascii="Symbol" w:eastAsia="Symbol" w:hAnsi="Symbol" w:cs="Symbol"/>
    </w:rPr>
  </w:style>
  <w:style w:type="character" w:customStyle="1" w:styleId="WW8Num13z1">
    <w:name w:val="WW8Num13z1"/>
  </w:style>
  <w:style w:type="character" w:customStyle="1" w:styleId="WW8Num13z0">
    <w:name w:val="WW8Num13z0"/>
    <w:rPr>
      <w:rFonts w:ascii="Symbol" w:eastAsia="Symbol" w:hAnsi="Symbol" w:cs="Symbol"/>
    </w:rPr>
  </w:style>
  <w:style w:type="character" w:customStyle="1" w:styleId="WW8Num12z0">
    <w:name w:val="WW8Num12z0"/>
  </w:style>
  <w:style w:type="character" w:customStyle="1" w:styleId="WW8Num11z0">
    <w:name w:val="WW8Num11z0"/>
  </w:style>
  <w:style w:type="character" w:customStyle="1" w:styleId="WW8Num10z0">
    <w:name w:val="WW8Num10z0"/>
    <w:rPr>
      <w:rFonts w:ascii="Symbol" w:eastAsia="Symbol" w:hAnsi="Symbol" w:cs="Symbol"/>
    </w:rPr>
  </w:style>
  <w:style w:type="character" w:customStyle="1" w:styleId="WW8Num9z0">
    <w:name w:val="WW8Num9z0"/>
  </w:style>
  <w:style w:type="character" w:customStyle="1" w:styleId="WW8Num6z0">
    <w:name w:val="WW8Num6z0"/>
    <w:rPr>
      <w:rFonts w:ascii="Symbol" w:eastAsia="Symbol" w:hAnsi="Symbol" w:cs="Symbol"/>
    </w:rPr>
  </w:style>
  <w:style w:type="character" w:customStyle="1" w:styleId="BalloonTextChar">
    <w:name w:val="Balloon Text Char"/>
    <w:rPr>
      <w:rFonts w:ascii="Tahoma" w:eastAsia="Tahoma" w:hAnsi="Tahoma" w:cs="Tahoma"/>
      <w:sz w:val="16"/>
      <w:szCs w:val="16"/>
      <w:lang w:val="en-GB"/>
    </w:rPr>
  </w:style>
  <w:style w:type="character" w:styleId="IntenseEmphasis">
    <w:name w:val="Intense Emphasis"/>
    <w:rPr>
      <w:b/>
      <w:bCs/>
      <w:i/>
      <w:iCs/>
      <w:color w:val="4F81BD"/>
    </w:rPr>
  </w:style>
  <w:style w:type="character" w:customStyle="1" w:styleId="ListBulletChar">
    <w:name w:val="List Bullet Char"/>
    <w:rPr>
      <w:sz w:val="22"/>
      <w:lang w:val="en-GB"/>
    </w:rPr>
  </w:style>
  <w:style w:type="character" w:customStyle="1" w:styleId="BulletItemChar">
    <w:name w:val="Bullet Item Char"/>
    <w:basedOn w:val="ListBulletChar"/>
    <w:rPr>
      <w:sz w:val="22"/>
      <w:lang w:val="en-GB"/>
    </w:rPr>
  </w:style>
  <w:style w:type="character" w:customStyle="1" w:styleId="BulletParagraphChar">
    <w:name w:val="Bullet Paragraph Char"/>
    <w:basedOn w:val="ListBulletChar"/>
    <w:rPr>
      <w:sz w:val="22"/>
      <w:lang w:val="en-GB"/>
    </w:rPr>
  </w:style>
  <w:style w:type="character" w:customStyle="1" w:styleId="aqj">
    <w:name w:val="aqj"/>
    <w:basedOn w:val="DefaultParagraphFont"/>
  </w:style>
  <w:style w:type="character" w:customStyle="1" w:styleId="apple-converted-space">
    <w:name w:val="apple-converted-space"/>
    <w:basedOn w:val="DefaultParagraphFont"/>
  </w:style>
  <w:style w:type="character" w:customStyle="1" w:styleId="DocumentMapChar">
    <w:name w:val="Document Map Char"/>
    <w:rPr>
      <w:rFonts w:ascii="Tahoma" w:eastAsia="Tahoma" w:hAnsi="Tahoma" w:cs="Tahoma"/>
      <w:sz w:val="22"/>
      <w:shd w:val="clear" w:color="auto" w:fill="000080"/>
      <w:lang w:val="en-GB"/>
    </w:rPr>
  </w:style>
  <w:style w:type="character" w:customStyle="1" w:styleId="HTMLPreformattedChar">
    <w:name w:val="HTML Preformatted Char"/>
    <w:rPr>
      <w:rFonts w:ascii="Arial Unicode MS" w:eastAsia="Arial Unicode MS" w:hAnsi="Arial Unicode MS" w:cs="Arial Unicode MS"/>
      <w:lang w:val="en-GB"/>
    </w:rPr>
  </w:style>
  <w:style w:type="character" w:customStyle="1" w:styleId="WW-VisitedInternetLink">
    <w:name w:val="WW-Visited Internet Link"/>
    <w:rPr>
      <w:color w:val="800080"/>
      <w:u w:val="single"/>
    </w:rPr>
  </w:style>
  <w:style w:type="character" w:customStyle="1" w:styleId="WW-InternetLink">
    <w:name w:val="WW-Internet Link"/>
    <w:rPr>
      <w:color w:val="0000FF"/>
      <w:u w:val="single"/>
    </w:rPr>
  </w:style>
  <w:style w:type="character" w:customStyle="1" w:styleId="FooterChar">
    <w:name w:val="Footer Char"/>
    <w:rPr>
      <w:rFonts w:ascii="Arial" w:eastAsia="Arial" w:hAnsi="Arial" w:cs="Arial"/>
      <w:sz w:val="22"/>
      <w:lang w:val="en-GB"/>
    </w:rPr>
  </w:style>
  <w:style w:type="character" w:customStyle="1" w:styleId="BodyTextChar">
    <w:name w:val="Body Text Char"/>
    <w:rPr>
      <w:sz w:val="22"/>
      <w:lang w:val="en-GB"/>
    </w:rPr>
  </w:style>
  <w:style w:type="character" w:customStyle="1" w:styleId="HeaderChar">
    <w:name w:val="Header Char"/>
    <w:rPr>
      <w:rFonts w:ascii="Arial" w:eastAsia="Arial" w:hAnsi="Arial" w:cs="Arial"/>
      <w:b/>
      <w:sz w:val="22"/>
      <w:lang w:val="en-GB"/>
    </w:rPr>
  </w:style>
  <w:style w:type="character" w:customStyle="1" w:styleId="Heading9Char">
    <w:name w:val="Heading 9 Char"/>
    <w:rPr>
      <w:rFonts w:ascii="Arial" w:eastAsia="Arial" w:hAnsi="Arial" w:cs="Arial"/>
      <w:sz w:val="22"/>
      <w:szCs w:val="22"/>
      <w:lang w:val="en-GB"/>
    </w:rPr>
  </w:style>
  <w:style w:type="character" w:customStyle="1" w:styleId="Heading8Char">
    <w:name w:val="Heading 8 Char"/>
    <w:rPr>
      <w:i/>
      <w:iCs/>
      <w:sz w:val="24"/>
      <w:lang w:val="en-GB"/>
    </w:rPr>
  </w:style>
  <w:style w:type="character" w:customStyle="1" w:styleId="Heading7Char">
    <w:name w:val="Heading 7 Char"/>
    <w:rPr>
      <w:sz w:val="24"/>
      <w:lang w:val="en-GB"/>
    </w:rPr>
  </w:style>
  <w:style w:type="character" w:customStyle="1" w:styleId="Heading6Char">
    <w:name w:val="Heading 6 Char"/>
    <w:rPr>
      <w:b/>
      <w:bCs/>
      <w:sz w:val="22"/>
      <w:szCs w:val="22"/>
      <w:lang w:val="en-GB"/>
    </w:rPr>
  </w:style>
  <w:style w:type="character" w:customStyle="1" w:styleId="Heading5Char">
    <w:name w:val="Heading 5 Char"/>
    <w:rPr>
      <w:b/>
      <w:bCs/>
      <w:i/>
      <w:iCs/>
      <w:sz w:val="26"/>
      <w:szCs w:val="26"/>
      <w:lang w:val="en-GB"/>
    </w:rPr>
  </w:style>
  <w:style w:type="character" w:customStyle="1" w:styleId="Heading4Char">
    <w:name w:val="Heading 4 Char"/>
    <w:rPr>
      <w:b/>
      <w:bCs/>
      <w:sz w:val="28"/>
      <w:szCs w:val="28"/>
      <w:lang w:val="en-GB"/>
    </w:rPr>
  </w:style>
  <w:style w:type="character" w:customStyle="1" w:styleId="Heading3Char">
    <w:name w:val="Heading 3 Char"/>
    <w:rPr>
      <w:rFonts w:ascii="Arial" w:eastAsia="Arial" w:hAnsi="Arial" w:cs="Arial"/>
      <w:b/>
      <w:bCs/>
      <w:sz w:val="26"/>
      <w:szCs w:val="26"/>
      <w:lang w:val="en-GB"/>
    </w:rPr>
  </w:style>
  <w:style w:type="character" w:customStyle="1" w:styleId="Heading1Char">
    <w:name w:val="Heading 1 Char"/>
    <w:rPr>
      <w:rFonts w:ascii="Arial" w:eastAsia="Arial" w:hAnsi="Arial" w:cs="Arial"/>
      <w:b/>
      <w:bCs/>
      <w:i/>
      <w:sz w:val="22"/>
      <w:szCs w:val="32"/>
      <w:lang w:val="en-GB"/>
    </w:rPr>
  </w:style>
  <w:style w:type="character" w:customStyle="1" w:styleId="Heading2Char">
    <w:name w:val="Heading 2 Char"/>
    <w:rPr>
      <w:rFonts w:ascii="Arial" w:eastAsia="Arial" w:hAnsi="Arial" w:cs="Arial"/>
      <w:b/>
      <w:iCs/>
      <w:sz w:val="22"/>
      <w:szCs w:val="28"/>
      <w:lang w:val="en-GB"/>
    </w:rPr>
  </w:style>
  <w:style w:type="character" w:customStyle="1" w:styleId="FootnoteSymbol">
    <w:name w:val="Footnote Symbol"/>
  </w:style>
  <w:style w:type="character" w:customStyle="1" w:styleId="EndnoteSymbol">
    <w:name w:val="Endnote Symbol"/>
  </w:style>
  <w:style w:type="numbering" w:customStyle="1" w:styleId="WW8Num1">
    <w:name w:val="WW8Num1"/>
    <w:basedOn w:val="NoList"/>
    <w:pPr>
      <w:numPr>
        <w:numId w:val="2"/>
      </w:numPr>
    </w:pPr>
  </w:style>
  <w:style w:type="numbering" w:customStyle="1" w:styleId="WW8Num2">
    <w:name w:val="WW8Num2"/>
    <w:basedOn w:val="NoList"/>
    <w:pPr>
      <w:numPr>
        <w:numId w:val="3"/>
      </w:numPr>
    </w:pPr>
  </w:style>
  <w:style w:type="numbering" w:customStyle="1" w:styleId="WW8Num3">
    <w:name w:val="WW8Num3"/>
    <w:basedOn w:val="NoList"/>
    <w:pPr>
      <w:numPr>
        <w:numId w:val="4"/>
      </w:numPr>
    </w:pPr>
  </w:style>
  <w:style w:type="numbering" w:customStyle="1" w:styleId="WW8Num4">
    <w:name w:val="WW8Num4"/>
    <w:basedOn w:val="NoList"/>
    <w:pPr>
      <w:numPr>
        <w:numId w:val="5"/>
      </w:numPr>
    </w:pPr>
  </w:style>
  <w:style w:type="numbering" w:customStyle="1" w:styleId="WW8Num5">
    <w:name w:val="WW8Num5"/>
    <w:basedOn w:val="NoList"/>
    <w:pPr>
      <w:numPr>
        <w:numId w:val="6"/>
      </w:numPr>
    </w:pPr>
  </w:style>
  <w:style w:type="numbering" w:customStyle="1" w:styleId="WW8Num6">
    <w:name w:val="WW8Num6"/>
    <w:basedOn w:val="NoList"/>
    <w:pPr>
      <w:numPr>
        <w:numId w:val="7"/>
      </w:numPr>
    </w:pPr>
  </w:style>
  <w:style w:type="numbering" w:customStyle="1" w:styleId="WW8Num7">
    <w:name w:val="WW8Num7"/>
    <w:basedOn w:val="NoList"/>
    <w:pPr>
      <w:numPr>
        <w:numId w:val="8"/>
      </w:numPr>
    </w:pPr>
  </w:style>
  <w:style w:type="numbering" w:customStyle="1" w:styleId="WW8Num8">
    <w:name w:val="WW8Num8"/>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Held by telephone conference at 10:00 CST</vt:lpstr>
    </vt:vector>
  </TitlesOfParts>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by telephone conference at 10:00 CST</dc:title>
  <dc:subject/>
  <dc:creator>Chris</dc:creator>
  <cp:keywords/>
  <dc:description/>
  <cp:lastModifiedBy>03grunt</cp:lastModifiedBy>
  <cp:revision>4</cp:revision>
  <cp:lastPrinted>2024-11-10T19:43:00Z</cp:lastPrinted>
  <dcterms:created xsi:type="dcterms:W3CDTF">2024-11-12T19:12:00Z</dcterms:created>
  <dcterms:modified xsi:type="dcterms:W3CDTF">2024-11-12T20:27:00Z</dcterms:modified>
</cp:coreProperties>
</file>